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02" w:rsidRDefault="00035402" w:rsidP="004D3729">
      <w:pPr>
        <w:shd w:val="clear" w:color="auto" w:fill="FFFFFF"/>
        <w:spacing w:after="0" w:line="240" w:lineRule="auto"/>
        <w:outlineLvl w:val="2"/>
        <w:rPr>
          <w:rFonts w:ascii="Arial" w:eastAsia="Times New Roman" w:hAnsi="Arial" w:cs="Arial"/>
          <w:b/>
          <w:bCs/>
          <w:color w:val="000000"/>
          <w:lang w:eastAsia="cs-CZ"/>
        </w:rPr>
      </w:pPr>
    </w:p>
    <w:p w:rsidR="00035402" w:rsidRDefault="00035402" w:rsidP="004D3729">
      <w:pPr>
        <w:shd w:val="clear" w:color="auto" w:fill="FFFFFF"/>
        <w:spacing w:after="0" w:line="240" w:lineRule="auto"/>
        <w:outlineLvl w:val="2"/>
        <w:rPr>
          <w:rFonts w:ascii="Arial" w:eastAsia="Times New Roman" w:hAnsi="Arial" w:cs="Arial"/>
          <w:b/>
          <w:bCs/>
          <w:color w:val="000000"/>
          <w:lang w:eastAsia="cs-CZ"/>
        </w:rPr>
      </w:pPr>
    </w:p>
    <w:p w:rsidR="00035402" w:rsidRPr="0078275F" w:rsidRDefault="00035402" w:rsidP="00035402">
      <w:pPr>
        <w:jc w:val="center"/>
        <w:rPr>
          <w:rFonts w:ascii="Arial" w:hAnsi="Arial" w:cs="Arial"/>
          <w:b/>
        </w:rPr>
      </w:pPr>
      <w:r w:rsidRPr="0078275F">
        <w:rPr>
          <w:rFonts w:ascii="Arial" w:hAnsi="Arial" w:cs="Arial"/>
          <w:b/>
        </w:rPr>
        <w:t>Informace pro subjekty údajů o zpracování osobních údajů</w:t>
      </w:r>
    </w:p>
    <w:p w:rsidR="00035402" w:rsidRPr="00455CBF" w:rsidRDefault="00035402" w:rsidP="00035402">
      <w:pPr>
        <w:jc w:val="center"/>
        <w:rPr>
          <w:rFonts w:cs="Arial"/>
          <w:b/>
        </w:rPr>
      </w:pPr>
    </w:p>
    <w:p w:rsidR="00035402" w:rsidRPr="00455CBF" w:rsidRDefault="00035402" w:rsidP="00035402">
      <w:pPr>
        <w:jc w:val="both"/>
        <w:rPr>
          <w:rFonts w:cs="Arial"/>
          <w:bCs/>
          <w:lang w:eastAsia="cs-CZ"/>
        </w:rPr>
      </w:pPr>
      <w:r w:rsidRPr="00082DB6">
        <w:rPr>
          <w:rFonts w:ascii="Arial" w:hAnsi="Arial" w:cs="Arial"/>
        </w:rPr>
        <w:t xml:space="preserve">Podle „Nařízení Evropského parlamentu a Rady (EU) 2016/679 ze dne 27. 4. 2016 </w:t>
      </w:r>
      <w:r w:rsidRPr="00082DB6">
        <w:rPr>
          <w:rFonts w:ascii="Arial" w:hAnsi="Arial" w:cs="Arial"/>
          <w:bCs/>
          <w:lang w:eastAsia="cs-CZ"/>
        </w:rPr>
        <w:t>o ochraně fyzických osob v souvislosti se zpracováním osobních údajů a o volném pohybu těchto údajů“ sdělujeme následující údaje:</w:t>
      </w:r>
    </w:p>
    <w:p w:rsidR="00407075" w:rsidRDefault="00035402" w:rsidP="00407075">
      <w:pPr>
        <w:spacing w:after="0"/>
        <w:jc w:val="both"/>
        <w:rPr>
          <w:rFonts w:ascii="Arial" w:hAnsi="Arial" w:cs="Arial"/>
          <w:b/>
          <w:sz w:val="24"/>
          <w:szCs w:val="24"/>
        </w:rPr>
      </w:pPr>
      <w:r w:rsidRPr="00082DB6">
        <w:rPr>
          <w:rFonts w:ascii="Arial" w:hAnsi="Arial" w:cs="Arial"/>
        </w:rPr>
        <w:t xml:space="preserve">Správce osobních údajů: </w:t>
      </w:r>
      <w:r w:rsidR="00407075">
        <w:rPr>
          <w:rFonts w:ascii="Arial" w:hAnsi="Arial" w:cs="Arial"/>
          <w:b/>
          <w:sz w:val="24"/>
          <w:szCs w:val="24"/>
        </w:rPr>
        <w:t>SATE Hulín s.r.o.,  </w:t>
      </w:r>
      <w:proofErr w:type="gramStart"/>
      <w:r w:rsidR="00407075">
        <w:rPr>
          <w:rFonts w:ascii="Arial" w:hAnsi="Arial" w:cs="Arial"/>
          <w:b/>
          <w:sz w:val="24"/>
          <w:szCs w:val="24"/>
        </w:rPr>
        <w:t>Družba  1198</w:t>
      </w:r>
      <w:proofErr w:type="gramEnd"/>
      <w:r w:rsidR="00407075">
        <w:rPr>
          <w:rFonts w:ascii="Arial" w:hAnsi="Arial" w:cs="Arial"/>
          <w:b/>
          <w:sz w:val="24"/>
          <w:szCs w:val="24"/>
        </w:rPr>
        <w:t>,  768 24</w:t>
      </w:r>
      <w:r w:rsidR="00407075">
        <w:rPr>
          <w:rFonts w:ascii="Arial" w:eastAsiaTheme="majorEastAsia" w:hAnsi="Arial" w:cs="Arial"/>
          <w:b/>
          <w:sz w:val="24"/>
          <w:szCs w:val="24"/>
        </w:rPr>
        <w:t xml:space="preserve"> Hulín</w:t>
      </w:r>
      <w:r w:rsidR="00407075">
        <w:rPr>
          <w:rFonts w:ascii="Arial" w:hAnsi="Arial" w:cs="Arial"/>
          <w:b/>
          <w:sz w:val="24"/>
          <w:szCs w:val="24"/>
        </w:rPr>
        <w:t>, IČO : 25517465, DS: yvny9g9</w:t>
      </w:r>
    </w:p>
    <w:p w:rsidR="00407075" w:rsidRDefault="00407075" w:rsidP="00407075">
      <w:pPr>
        <w:spacing w:after="0"/>
        <w:jc w:val="both"/>
        <w:rPr>
          <w:rFonts w:ascii="Arial" w:hAnsi="Arial" w:cs="Arial"/>
          <w:b/>
          <w:sz w:val="24"/>
          <w:szCs w:val="24"/>
        </w:rPr>
      </w:pPr>
    </w:p>
    <w:p w:rsidR="00082DB6" w:rsidRPr="00082DB6" w:rsidRDefault="00082DB6" w:rsidP="00082DB6">
      <w:pPr>
        <w:spacing w:after="0" w:line="240" w:lineRule="auto"/>
        <w:jc w:val="both"/>
        <w:rPr>
          <w:rFonts w:ascii="Arial" w:hAnsi="Arial" w:cs="Arial"/>
          <w:b/>
        </w:rPr>
      </w:pPr>
    </w:p>
    <w:p w:rsidR="00035402" w:rsidRDefault="00035402" w:rsidP="00035402">
      <w:pPr>
        <w:pStyle w:val="Bezmezer"/>
        <w:rPr>
          <w:rFonts w:cs="Arial"/>
        </w:rPr>
      </w:pPr>
    </w:p>
    <w:p w:rsidR="00311549" w:rsidRPr="00455CBF" w:rsidRDefault="00311549" w:rsidP="00035402">
      <w:pPr>
        <w:pStyle w:val="Bezmezer"/>
        <w:rPr>
          <w:rFonts w:cs="Arial"/>
        </w:rPr>
      </w:pPr>
    </w:p>
    <w:p w:rsidR="00035402" w:rsidRPr="004D3729" w:rsidRDefault="00035402" w:rsidP="004D3729">
      <w:pPr>
        <w:shd w:val="clear" w:color="auto" w:fill="FFFFFF"/>
        <w:spacing w:after="0" w:line="240" w:lineRule="auto"/>
        <w:outlineLvl w:val="2"/>
        <w:rPr>
          <w:rFonts w:ascii="Arial" w:eastAsia="Times New Roman" w:hAnsi="Arial" w:cs="Arial"/>
          <w:color w:val="000000"/>
          <w:lang w:eastAsia="cs-CZ"/>
        </w:rPr>
      </w:pPr>
    </w:p>
    <w:p w:rsidR="004D3729" w:rsidRPr="004D3729" w:rsidRDefault="004D3729" w:rsidP="00311549">
      <w:pPr>
        <w:shd w:val="clear" w:color="auto" w:fill="FFFFFF"/>
        <w:spacing w:after="125" w:line="240" w:lineRule="auto"/>
        <w:jc w:val="both"/>
        <w:rPr>
          <w:rFonts w:ascii="Arial" w:eastAsia="Times New Roman" w:hAnsi="Arial" w:cs="Arial"/>
          <w:color w:val="000000"/>
          <w:lang w:eastAsia="cs-CZ"/>
        </w:rPr>
      </w:pPr>
      <w:r w:rsidRPr="004D3729">
        <w:rPr>
          <w:rFonts w:ascii="Arial" w:eastAsia="Times New Roman" w:hAnsi="Arial" w:cs="Arial"/>
          <w:color w:val="000000"/>
          <w:lang w:eastAsia="cs-CZ"/>
        </w:rPr>
        <w:t>Ochrana soukromí je záležitostí  důvěry a vaše důvěra je pro nás důležitá. Respektujeme vaše soukromí a při zpracování vašich osobních údajů dodržujeme zákonná ustanovení.</w:t>
      </w:r>
    </w:p>
    <w:p w:rsidR="004D3729" w:rsidRDefault="004D3729" w:rsidP="00311549">
      <w:pPr>
        <w:shd w:val="clear" w:color="auto" w:fill="FFFFFF"/>
        <w:spacing w:after="125" w:line="240" w:lineRule="auto"/>
        <w:jc w:val="both"/>
        <w:rPr>
          <w:rFonts w:ascii="Arial" w:eastAsia="Times New Roman" w:hAnsi="Arial" w:cs="Arial"/>
          <w:color w:val="000000"/>
          <w:lang w:eastAsia="cs-CZ"/>
        </w:rPr>
      </w:pPr>
      <w:r w:rsidRPr="004D3729">
        <w:rPr>
          <w:rFonts w:ascii="Arial" w:eastAsia="Times New Roman" w:hAnsi="Arial" w:cs="Arial"/>
          <w:color w:val="000000"/>
          <w:lang w:eastAsia="cs-CZ"/>
        </w:rPr>
        <w:t>Chtěli bychom vás tímto informovat  o našem nakládání s o</w:t>
      </w:r>
      <w:r w:rsidR="00311549">
        <w:rPr>
          <w:rFonts w:ascii="Arial" w:eastAsia="Times New Roman" w:hAnsi="Arial" w:cs="Arial"/>
          <w:color w:val="000000"/>
          <w:lang w:eastAsia="cs-CZ"/>
        </w:rPr>
        <w:t>sobními údaji pro zajištění Vá</w:t>
      </w:r>
      <w:r w:rsidR="00AE3DE1">
        <w:rPr>
          <w:rFonts w:ascii="Arial" w:eastAsia="Times New Roman" w:hAnsi="Arial" w:cs="Arial"/>
          <w:color w:val="000000"/>
          <w:lang w:eastAsia="cs-CZ"/>
        </w:rPr>
        <w:t>š</w:t>
      </w:r>
      <w:r w:rsidRPr="004D3729">
        <w:rPr>
          <w:rFonts w:ascii="Arial" w:eastAsia="Times New Roman" w:hAnsi="Arial" w:cs="Arial"/>
          <w:color w:val="000000"/>
          <w:lang w:eastAsia="cs-CZ"/>
        </w:rPr>
        <w:t xml:space="preserve"> informovanosti příp. pro získání souhlasu  s jejich zpracováním.</w:t>
      </w:r>
    </w:p>
    <w:p w:rsidR="00311549" w:rsidRDefault="00311549" w:rsidP="00311549">
      <w:pPr>
        <w:shd w:val="clear" w:color="auto" w:fill="FFFFFF"/>
        <w:spacing w:after="125" w:line="240" w:lineRule="auto"/>
        <w:jc w:val="both"/>
        <w:rPr>
          <w:rFonts w:ascii="Arial" w:eastAsia="Times New Roman" w:hAnsi="Arial" w:cs="Arial"/>
          <w:color w:val="000000"/>
          <w:lang w:eastAsia="cs-CZ"/>
        </w:rPr>
      </w:pPr>
    </w:p>
    <w:p w:rsidR="00082DB6" w:rsidRPr="00AE3DE1" w:rsidRDefault="00082DB6" w:rsidP="00082DB6">
      <w:pPr>
        <w:rPr>
          <w:rFonts w:ascii="Arial" w:hAnsi="Arial" w:cs="Arial"/>
          <w:b/>
        </w:rPr>
      </w:pPr>
      <w:r w:rsidRPr="00AE3DE1">
        <w:rPr>
          <w:rFonts w:ascii="Arial" w:hAnsi="Arial" w:cs="Arial"/>
          <w:b/>
        </w:rPr>
        <w:t>POJMY</w:t>
      </w:r>
    </w:p>
    <w:p w:rsidR="00082DB6" w:rsidRPr="00AE3DE1" w:rsidRDefault="00082DB6" w:rsidP="00082DB6">
      <w:pPr>
        <w:jc w:val="both"/>
        <w:rPr>
          <w:rStyle w:val="st1"/>
          <w:rFonts w:ascii="Arial" w:hAnsi="Arial" w:cs="Arial"/>
        </w:rPr>
      </w:pPr>
      <w:r w:rsidRPr="00AE3DE1">
        <w:rPr>
          <w:rFonts w:ascii="Arial" w:hAnsi="Arial" w:cs="Arial"/>
          <w:b/>
        </w:rPr>
        <w:t>Subjekt údajů</w:t>
      </w:r>
      <w:r w:rsidRPr="00AE3DE1">
        <w:rPr>
          <w:rFonts w:ascii="Arial" w:hAnsi="Arial" w:cs="Arial"/>
          <w:i/>
        </w:rPr>
        <w:t xml:space="preserve"> </w:t>
      </w:r>
      <w:r w:rsidRPr="00AE3DE1">
        <w:rPr>
          <w:rFonts w:ascii="Arial" w:hAnsi="Arial" w:cs="Arial"/>
        </w:rPr>
        <w:t xml:space="preserve">– fyzická osoba, k níž se osobní údaje vztahují. Pro společnost jsou </w:t>
      </w:r>
      <w:r w:rsidR="00AE3DE1" w:rsidRPr="00AE3DE1">
        <w:rPr>
          <w:rFonts w:ascii="Arial" w:hAnsi="Arial" w:cs="Arial"/>
        </w:rPr>
        <w:t>subjektem údajů</w:t>
      </w:r>
      <w:r w:rsidR="00AE3DE1">
        <w:rPr>
          <w:rFonts w:ascii="Arial" w:hAnsi="Arial" w:cs="Arial"/>
        </w:rPr>
        <w:t xml:space="preserve"> zejména </w:t>
      </w:r>
      <w:r w:rsidR="00AE3DE1" w:rsidRPr="00AE3DE1">
        <w:rPr>
          <w:rFonts w:ascii="Arial" w:hAnsi="Arial" w:cs="Arial"/>
        </w:rPr>
        <w:t>odběratelé tepelné</w:t>
      </w:r>
      <w:r w:rsidR="00407075">
        <w:rPr>
          <w:rFonts w:ascii="Arial" w:hAnsi="Arial" w:cs="Arial"/>
        </w:rPr>
        <w:t xml:space="preserve"> a elektrické </w:t>
      </w:r>
      <w:r w:rsidR="00AE3DE1" w:rsidRPr="00AE3DE1">
        <w:rPr>
          <w:rFonts w:ascii="Arial" w:hAnsi="Arial" w:cs="Arial"/>
        </w:rPr>
        <w:t xml:space="preserve"> energie, zákazníci </w:t>
      </w:r>
      <w:r w:rsidR="00407075">
        <w:rPr>
          <w:rFonts w:ascii="Arial" w:hAnsi="Arial" w:cs="Arial"/>
        </w:rPr>
        <w:t xml:space="preserve">souvisejících doplňkových služeb  a uživatelé vybudovaného vodovodu pro obce </w:t>
      </w:r>
      <w:proofErr w:type="spellStart"/>
      <w:r w:rsidR="00407075">
        <w:rPr>
          <w:rFonts w:ascii="Arial" w:hAnsi="Arial" w:cs="Arial"/>
        </w:rPr>
        <w:t>Chrášťany</w:t>
      </w:r>
      <w:proofErr w:type="spellEnd"/>
      <w:r w:rsidR="00407075">
        <w:rPr>
          <w:rFonts w:ascii="Arial" w:hAnsi="Arial" w:cs="Arial"/>
        </w:rPr>
        <w:t xml:space="preserve"> a </w:t>
      </w:r>
      <w:proofErr w:type="spellStart"/>
      <w:proofErr w:type="gramStart"/>
      <w:r w:rsidR="00407075">
        <w:rPr>
          <w:rFonts w:ascii="Arial" w:hAnsi="Arial" w:cs="Arial"/>
        </w:rPr>
        <w:t>Záhlinice</w:t>
      </w:r>
      <w:proofErr w:type="spellEnd"/>
      <w:r w:rsidR="00407075">
        <w:rPr>
          <w:rFonts w:ascii="Arial" w:hAnsi="Arial" w:cs="Arial"/>
        </w:rPr>
        <w:t xml:space="preserve"> </w:t>
      </w:r>
      <w:r w:rsidR="00997534">
        <w:rPr>
          <w:rFonts w:ascii="Arial" w:hAnsi="Arial" w:cs="Arial"/>
        </w:rPr>
        <w:t>.</w:t>
      </w:r>
      <w:r w:rsidR="00AE3DE1" w:rsidRPr="00AE3DE1">
        <w:rPr>
          <w:rFonts w:ascii="Arial" w:hAnsi="Arial" w:cs="Arial"/>
        </w:rPr>
        <w:t xml:space="preserve"> </w:t>
      </w:r>
      <w:r w:rsidR="00AE3DE1">
        <w:rPr>
          <w:rFonts w:ascii="Arial" w:hAnsi="Arial" w:cs="Arial"/>
        </w:rPr>
        <w:t>Společnost</w:t>
      </w:r>
      <w:proofErr w:type="gramEnd"/>
      <w:r w:rsidR="00AE3DE1">
        <w:rPr>
          <w:rFonts w:ascii="Arial" w:hAnsi="Arial" w:cs="Arial"/>
        </w:rPr>
        <w:t xml:space="preserve"> </w:t>
      </w:r>
      <w:r w:rsidR="00AE3DE1" w:rsidRPr="00AE3DE1">
        <w:rPr>
          <w:rFonts w:ascii="Arial" w:hAnsi="Arial" w:cs="Arial"/>
        </w:rPr>
        <w:t>zpracovává jejich osobní údaje.</w:t>
      </w:r>
    </w:p>
    <w:p w:rsidR="00AE3DE1" w:rsidRDefault="00082DB6" w:rsidP="00082DB6">
      <w:pPr>
        <w:jc w:val="both"/>
        <w:rPr>
          <w:rFonts w:ascii="Arial" w:hAnsi="Arial" w:cs="Arial"/>
        </w:rPr>
      </w:pPr>
      <w:r w:rsidRPr="00082DB6">
        <w:rPr>
          <w:rFonts w:ascii="Arial" w:hAnsi="Arial" w:cs="Arial"/>
          <w:b/>
        </w:rPr>
        <w:t>Osobní údaj</w:t>
      </w:r>
      <w:r w:rsidRPr="00082DB6">
        <w:rPr>
          <w:rFonts w:ascii="Arial" w:hAnsi="Arial" w:cs="Arial"/>
          <w:i/>
        </w:rPr>
        <w:t xml:space="preserve"> </w:t>
      </w:r>
      <w:r w:rsidRPr="00082DB6">
        <w:rPr>
          <w:rFonts w:ascii="Arial" w:hAnsi="Arial" w:cs="Arial"/>
        </w:rPr>
        <w:t xml:space="preserve">- veškeré informace o identifikované nebo identifikovatelné fyzické osobě. </w:t>
      </w:r>
    </w:p>
    <w:p w:rsidR="00082DB6" w:rsidRPr="00082DB6" w:rsidRDefault="00082DB6" w:rsidP="00082DB6">
      <w:pPr>
        <w:jc w:val="both"/>
        <w:rPr>
          <w:rFonts w:ascii="Arial" w:hAnsi="Arial" w:cs="Arial"/>
        </w:rPr>
      </w:pPr>
      <w:r w:rsidRPr="00082DB6">
        <w:rPr>
          <w:rFonts w:ascii="Arial" w:hAnsi="Arial" w:cs="Arial"/>
          <w:b/>
        </w:rPr>
        <w:t>Identifikovatelnou fyzickou osobou</w:t>
      </w:r>
      <w:r w:rsidRPr="00082DB6">
        <w:rPr>
          <w:rFonts w:ascii="Arial" w:hAnsi="Arial" w:cs="Arial"/>
        </w:rPr>
        <w:t xml:space="preserve"> -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082DB6" w:rsidRPr="00082DB6" w:rsidRDefault="00082DB6" w:rsidP="00082DB6">
      <w:pPr>
        <w:jc w:val="both"/>
        <w:rPr>
          <w:rFonts w:ascii="Arial" w:hAnsi="Arial" w:cs="Arial"/>
        </w:rPr>
      </w:pPr>
      <w:r w:rsidRPr="00082DB6">
        <w:rPr>
          <w:rFonts w:ascii="Arial" w:hAnsi="Arial" w:cs="Arial"/>
          <w:b/>
        </w:rPr>
        <w:t>Citlivý údaj</w:t>
      </w:r>
      <w:r w:rsidRPr="00082DB6">
        <w:rPr>
          <w:rFonts w:ascii="Arial" w:hAnsi="Arial" w:cs="Arial"/>
        </w:rPr>
        <w:t xml:space="preserve"> - zvláštní kategorie osobního údaje – osobní údaje, které vypovídají o rasovém či etnickém původu, politických názorech, náboženském vyznání či filozofickém přesvědčení nebo členství v odborech, zpracování genetických údajů, biometrických údajů za účelem jedinečné identifikace fyzické osoby a údajů o zdravotním stavu či o sexuálním životě nebo sexuální orientaci fyzické osoby.</w:t>
      </w:r>
    </w:p>
    <w:p w:rsidR="00082DB6" w:rsidRPr="00082DB6" w:rsidRDefault="00082DB6" w:rsidP="00082DB6">
      <w:pPr>
        <w:jc w:val="both"/>
        <w:rPr>
          <w:rFonts w:ascii="Arial" w:hAnsi="Arial" w:cs="Arial"/>
        </w:rPr>
      </w:pPr>
      <w:r w:rsidRPr="00082DB6">
        <w:rPr>
          <w:rFonts w:ascii="Arial" w:hAnsi="Arial" w:cs="Arial"/>
          <w:b/>
        </w:rPr>
        <w:t xml:space="preserve">Zpracovatel osobních údajů </w:t>
      </w:r>
      <w:r w:rsidRPr="00082DB6">
        <w:rPr>
          <w:rFonts w:ascii="Arial" w:hAnsi="Arial" w:cs="Arial"/>
        </w:rPr>
        <w:t xml:space="preserve">– každý subjekt, který na základě zvláštního zákona nebo z pověření </w:t>
      </w:r>
      <w:r w:rsidR="00AE3DE1">
        <w:rPr>
          <w:rFonts w:ascii="Arial" w:hAnsi="Arial" w:cs="Arial"/>
        </w:rPr>
        <w:t xml:space="preserve">společnosti </w:t>
      </w:r>
      <w:r w:rsidRPr="00082DB6">
        <w:rPr>
          <w:rFonts w:ascii="Arial" w:hAnsi="Arial" w:cs="Arial"/>
        </w:rPr>
        <w:t>zpracovává osobní údaje. Jedná se zejména o organizace, které spravují informační syst</w:t>
      </w:r>
      <w:r w:rsidR="00AE3DE1">
        <w:rPr>
          <w:rFonts w:ascii="Arial" w:hAnsi="Arial" w:cs="Arial"/>
        </w:rPr>
        <w:t>émy, další služby související s využitím sportovního komplexu</w:t>
      </w:r>
      <w:r w:rsidRPr="00082DB6">
        <w:rPr>
          <w:rFonts w:ascii="Arial" w:hAnsi="Arial" w:cs="Arial"/>
        </w:rPr>
        <w:t xml:space="preserve"> apod.</w:t>
      </w:r>
    </w:p>
    <w:p w:rsidR="00082DB6" w:rsidRPr="00082DB6" w:rsidRDefault="00082DB6" w:rsidP="00082DB6">
      <w:pPr>
        <w:jc w:val="both"/>
        <w:rPr>
          <w:rFonts w:ascii="Arial" w:hAnsi="Arial" w:cs="Arial"/>
        </w:rPr>
      </w:pPr>
      <w:r w:rsidRPr="00082DB6">
        <w:rPr>
          <w:rFonts w:ascii="Arial" w:hAnsi="Arial" w:cs="Arial"/>
          <w:b/>
        </w:rPr>
        <w:t>Účel zpracování osobních údajů</w:t>
      </w:r>
      <w:r w:rsidRPr="00082DB6">
        <w:rPr>
          <w:rFonts w:ascii="Arial" w:hAnsi="Arial" w:cs="Arial"/>
        </w:rPr>
        <w:t xml:space="preserve"> – činnost, proces či aktivita, pro kterou je nezbytné či účelné osobní údaje subjektu údajů zpracovávat. </w:t>
      </w:r>
    </w:p>
    <w:p w:rsidR="00082DB6" w:rsidRPr="00082DB6" w:rsidRDefault="00082DB6" w:rsidP="00082DB6">
      <w:pPr>
        <w:jc w:val="both"/>
        <w:rPr>
          <w:rFonts w:ascii="Arial" w:hAnsi="Arial" w:cs="Arial"/>
        </w:rPr>
      </w:pPr>
      <w:r w:rsidRPr="00082DB6">
        <w:rPr>
          <w:rFonts w:ascii="Arial" w:hAnsi="Arial" w:cs="Arial"/>
          <w:b/>
        </w:rPr>
        <w:t>Titul zpracování osobních údajů</w:t>
      </w:r>
      <w:r w:rsidRPr="00082DB6">
        <w:rPr>
          <w:rFonts w:ascii="Arial" w:hAnsi="Arial" w:cs="Arial"/>
        </w:rPr>
        <w:t xml:space="preserve"> – zásada zákonnosti (legálnosti) zpracování osobních údajů. </w:t>
      </w:r>
      <w:r>
        <w:rPr>
          <w:rFonts w:ascii="Arial" w:hAnsi="Arial" w:cs="Arial"/>
        </w:rPr>
        <w:t>Společnost</w:t>
      </w:r>
      <w:r w:rsidRPr="00082DB6">
        <w:rPr>
          <w:rFonts w:ascii="Arial" w:hAnsi="Arial" w:cs="Arial"/>
        </w:rPr>
        <w:t xml:space="preserve"> zpracovává pouze osobní údaje subjektů údajů, pro které bylo zmocněno zvláštním právním předpisem nebo na základě dobrovolného smluvního ujednání, ve svém </w:t>
      </w:r>
      <w:r w:rsidRPr="00082DB6">
        <w:rPr>
          <w:rFonts w:ascii="Arial" w:hAnsi="Arial" w:cs="Arial"/>
        </w:rPr>
        <w:lastRenderedPageBreak/>
        <w:t xml:space="preserve">oprávněném zájmu, veřejném zájmu anebo na základě svobodného a informovaného souhlasu od subjektu údajů. </w:t>
      </w:r>
    </w:p>
    <w:p w:rsidR="00082DB6" w:rsidRPr="00082DB6" w:rsidRDefault="00082DB6" w:rsidP="00082DB6">
      <w:pPr>
        <w:jc w:val="both"/>
        <w:rPr>
          <w:rFonts w:ascii="Arial" w:hAnsi="Arial" w:cs="Arial"/>
        </w:rPr>
      </w:pPr>
      <w:r w:rsidRPr="00082DB6">
        <w:rPr>
          <w:rFonts w:ascii="Arial" w:hAnsi="Arial" w:cs="Arial"/>
          <w:b/>
        </w:rPr>
        <w:t>Zdroje osobních údajů</w:t>
      </w:r>
      <w:r w:rsidRPr="00082DB6">
        <w:rPr>
          <w:rFonts w:ascii="Arial" w:hAnsi="Arial" w:cs="Arial"/>
        </w:rPr>
        <w:t xml:space="preserve"> – fyzická osoba nebo právnická osoba, orgán veřejné moci, agentura nebo jiný subjekt, od kterého jsou osobní údaje získány. </w:t>
      </w:r>
      <w:r>
        <w:rPr>
          <w:rFonts w:ascii="Arial" w:hAnsi="Arial" w:cs="Arial"/>
        </w:rPr>
        <w:t>Společnost</w:t>
      </w:r>
      <w:r w:rsidRPr="00082DB6">
        <w:rPr>
          <w:rFonts w:ascii="Arial" w:hAnsi="Arial" w:cs="Arial"/>
        </w:rPr>
        <w:t xml:space="preserve"> získává osobní údaje zejména od občanů</w:t>
      </w:r>
      <w:r w:rsidRPr="00082DB6">
        <w:rPr>
          <w:rStyle w:val="st1"/>
          <w:rFonts w:ascii="Arial" w:hAnsi="Arial" w:cs="Arial"/>
        </w:rPr>
        <w:t xml:space="preserve"> </w:t>
      </w:r>
      <w:r w:rsidR="00AE3DE1">
        <w:rPr>
          <w:rStyle w:val="st1"/>
          <w:rFonts w:ascii="Arial" w:hAnsi="Arial" w:cs="Arial"/>
        </w:rPr>
        <w:t>využívajících služeb společnosti.</w:t>
      </w:r>
    </w:p>
    <w:p w:rsidR="00082DB6" w:rsidRPr="00082DB6" w:rsidRDefault="00082DB6" w:rsidP="00082DB6">
      <w:pPr>
        <w:jc w:val="both"/>
        <w:rPr>
          <w:rFonts w:ascii="Arial" w:hAnsi="Arial" w:cs="Arial"/>
        </w:rPr>
      </w:pPr>
      <w:r w:rsidRPr="00082DB6">
        <w:rPr>
          <w:rFonts w:ascii="Arial" w:hAnsi="Arial" w:cs="Arial"/>
          <w:b/>
        </w:rPr>
        <w:t>Příjemce osobních údajů</w:t>
      </w:r>
      <w:r w:rsidRPr="00082DB6">
        <w:rPr>
          <w:rFonts w:ascii="Arial" w:hAnsi="Arial" w:cs="Arial"/>
        </w:rPr>
        <w:t xml:space="preserve"> - fyzická osoba nebo právnická osoba, orgán veřejné moci, agentura nebo jiný subjekt, kterým jsou osobní údaje poskytnuty. </w:t>
      </w:r>
      <w:r>
        <w:rPr>
          <w:rFonts w:ascii="Arial" w:hAnsi="Arial" w:cs="Arial"/>
        </w:rPr>
        <w:t>Společnost</w:t>
      </w:r>
      <w:r w:rsidRPr="00082DB6">
        <w:rPr>
          <w:rFonts w:ascii="Arial" w:hAnsi="Arial" w:cs="Arial"/>
        </w:rPr>
        <w:t xml:space="preserve"> osobní údaje subjektů údajů poskytuje dalším příjemcům pouze na základě zákonnýc</w:t>
      </w:r>
      <w:r w:rsidR="00AE3DE1">
        <w:rPr>
          <w:rFonts w:ascii="Arial" w:hAnsi="Arial" w:cs="Arial"/>
        </w:rPr>
        <w:t>h povinností svěřených společnosti</w:t>
      </w:r>
      <w:r w:rsidRPr="00082DB6">
        <w:rPr>
          <w:rFonts w:ascii="Arial" w:hAnsi="Arial" w:cs="Arial"/>
        </w:rPr>
        <w:t>.</w:t>
      </w:r>
    </w:p>
    <w:p w:rsidR="00082DB6" w:rsidRPr="00082DB6" w:rsidRDefault="00082DB6" w:rsidP="00082DB6">
      <w:pPr>
        <w:jc w:val="both"/>
        <w:rPr>
          <w:rFonts w:ascii="Arial" w:hAnsi="Arial" w:cs="Arial"/>
        </w:rPr>
      </w:pPr>
      <w:r w:rsidRPr="00082DB6">
        <w:rPr>
          <w:rFonts w:ascii="Arial" w:hAnsi="Arial" w:cs="Arial"/>
          <w:b/>
        </w:rPr>
        <w:t>Zpracování osobních údajů</w:t>
      </w:r>
      <w:r w:rsidRPr="00082DB6">
        <w:rPr>
          <w:rFonts w:ascii="Arial" w:hAnsi="Arial" w:cs="Arial"/>
        </w:rPr>
        <w:t xml:space="preserve"> - jakákoli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rsidR="00082DB6" w:rsidRPr="00082DB6" w:rsidRDefault="00082DB6" w:rsidP="00082DB6">
      <w:pPr>
        <w:jc w:val="both"/>
        <w:rPr>
          <w:rFonts w:ascii="Arial" w:hAnsi="Arial" w:cs="Arial"/>
        </w:rPr>
      </w:pPr>
      <w:r w:rsidRPr="00082DB6">
        <w:rPr>
          <w:rFonts w:ascii="Arial" w:hAnsi="Arial" w:cs="Arial"/>
        </w:rPr>
        <w:t xml:space="preserve">Automatizované zpracování osobních údajů subjektů ani profilování subjektů </w:t>
      </w:r>
      <w:r>
        <w:rPr>
          <w:rFonts w:ascii="Arial" w:hAnsi="Arial" w:cs="Arial"/>
        </w:rPr>
        <w:t>společnost</w:t>
      </w:r>
      <w:r w:rsidRPr="00082DB6">
        <w:rPr>
          <w:rFonts w:ascii="Arial" w:hAnsi="Arial" w:cs="Arial"/>
        </w:rPr>
        <w:t xml:space="preserve"> nepraktikuje.</w:t>
      </w:r>
    </w:p>
    <w:p w:rsidR="00082DB6" w:rsidRPr="00082DB6" w:rsidRDefault="00082DB6" w:rsidP="004D3729">
      <w:pPr>
        <w:shd w:val="clear" w:color="auto" w:fill="FFFFFF"/>
        <w:spacing w:after="125" w:line="240" w:lineRule="auto"/>
        <w:rPr>
          <w:rFonts w:ascii="Arial" w:eastAsia="Times New Roman" w:hAnsi="Arial" w:cs="Arial"/>
          <w:color w:val="000000"/>
          <w:lang w:eastAsia="cs-CZ"/>
        </w:rPr>
      </w:pPr>
    </w:p>
    <w:p w:rsidR="004D3729" w:rsidRDefault="004D3729" w:rsidP="004D3729">
      <w:pPr>
        <w:pStyle w:val="Normlnweb"/>
        <w:shd w:val="clear" w:color="auto" w:fill="FFFFFF"/>
        <w:spacing w:before="0" w:beforeAutospacing="0" w:after="0" w:afterAutospacing="0"/>
        <w:rPr>
          <w:rFonts w:ascii="Arial" w:hAnsi="Arial" w:cs="Arial"/>
          <w:color w:val="000000"/>
          <w:sz w:val="22"/>
          <w:szCs w:val="22"/>
        </w:rPr>
      </w:pPr>
      <w:r w:rsidRPr="004D3729">
        <w:rPr>
          <w:rStyle w:val="Siln"/>
          <w:rFonts w:ascii="Arial" w:hAnsi="Arial" w:cs="Arial"/>
          <w:color w:val="000000"/>
          <w:sz w:val="22"/>
          <w:szCs w:val="22"/>
        </w:rPr>
        <w:t xml:space="preserve"> Data a jejich využití</w:t>
      </w:r>
      <w:r w:rsidRPr="004D3729">
        <w:rPr>
          <w:rFonts w:ascii="Arial" w:hAnsi="Arial" w:cs="Arial"/>
          <w:color w:val="000000"/>
          <w:sz w:val="22"/>
          <w:szCs w:val="22"/>
        </w:rPr>
        <w:t> </w:t>
      </w:r>
    </w:p>
    <w:p w:rsidR="00FF6991" w:rsidRPr="004D3729" w:rsidRDefault="00FF6991" w:rsidP="004D3729">
      <w:pPr>
        <w:pStyle w:val="Normlnweb"/>
        <w:shd w:val="clear" w:color="auto" w:fill="FFFFFF"/>
        <w:spacing w:before="0" w:beforeAutospacing="0" w:after="0" w:afterAutospacing="0"/>
        <w:rPr>
          <w:rFonts w:ascii="Arial" w:hAnsi="Arial" w:cs="Arial"/>
          <w:color w:val="000000"/>
          <w:sz w:val="22"/>
          <w:szCs w:val="22"/>
        </w:rPr>
      </w:pPr>
    </w:p>
    <w:p w:rsidR="00407075" w:rsidRDefault="00BF1CAF" w:rsidP="004D3729">
      <w:pPr>
        <w:pStyle w:val="Normlnweb"/>
        <w:shd w:val="clear" w:color="auto" w:fill="FFFFFF"/>
        <w:spacing w:before="0" w:beforeAutospacing="0" w:after="125" w:afterAutospacing="0"/>
        <w:rPr>
          <w:rFonts w:ascii="Arial" w:hAnsi="Arial" w:cs="Arial"/>
          <w:color w:val="000000"/>
          <w:sz w:val="22"/>
          <w:szCs w:val="22"/>
        </w:rPr>
      </w:pPr>
      <w:r>
        <w:rPr>
          <w:rFonts w:ascii="Arial" w:hAnsi="Arial" w:cs="Arial"/>
          <w:color w:val="000000"/>
          <w:sz w:val="22"/>
          <w:szCs w:val="22"/>
        </w:rPr>
        <w:t xml:space="preserve"> Společnost zpracovává osobní </w:t>
      </w:r>
      <w:r w:rsidR="00311549">
        <w:rPr>
          <w:rFonts w:ascii="Arial" w:hAnsi="Arial" w:cs="Arial"/>
          <w:color w:val="000000"/>
          <w:sz w:val="22"/>
          <w:szCs w:val="22"/>
        </w:rPr>
        <w:t>data</w:t>
      </w:r>
      <w:r>
        <w:rPr>
          <w:rFonts w:ascii="Arial" w:hAnsi="Arial" w:cs="Arial"/>
          <w:color w:val="000000"/>
          <w:sz w:val="22"/>
          <w:szCs w:val="22"/>
        </w:rPr>
        <w:t>:</w:t>
      </w:r>
    </w:p>
    <w:p w:rsidR="00BF1CAF" w:rsidRDefault="00407075" w:rsidP="00407075">
      <w:pPr>
        <w:rPr>
          <w:rFonts w:ascii="Arial" w:hAnsi="Arial" w:cs="Arial"/>
          <w:color w:val="000000"/>
        </w:rPr>
      </w:pPr>
      <w:r>
        <w:rPr>
          <w:rFonts w:ascii="Arial" w:hAnsi="Arial" w:cs="Arial"/>
          <w:color w:val="000000"/>
        </w:rPr>
        <w:t>a) zaměstnanců společnosti SATE Hulín, s.r.o.,</w:t>
      </w:r>
    </w:p>
    <w:p w:rsidR="00407075" w:rsidRDefault="00407075" w:rsidP="00407075">
      <w:pPr>
        <w:rPr>
          <w:rFonts w:ascii="Arial" w:hAnsi="Arial" w:cs="Arial"/>
        </w:rPr>
      </w:pPr>
      <w:r>
        <w:rPr>
          <w:rFonts w:ascii="Arial" w:hAnsi="Arial" w:cs="Arial"/>
          <w:color w:val="000000"/>
        </w:rPr>
        <w:t>b)</w:t>
      </w:r>
      <w:r>
        <w:rPr>
          <w:rFonts w:ascii="Arial" w:hAnsi="Arial" w:cs="Arial"/>
          <w:sz w:val="20"/>
          <w:szCs w:val="20"/>
        </w:rPr>
        <w:t xml:space="preserve"> </w:t>
      </w:r>
      <w:r>
        <w:rPr>
          <w:rFonts w:ascii="Arial" w:hAnsi="Arial" w:cs="Arial"/>
        </w:rPr>
        <w:t>odběratelů</w:t>
      </w:r>
      <w:r w:rsidRPr="00407075">
        <w:rPr>
          <w:rFonts w:ascii="Arial" w:hAnsi="Arial" w:cs="Arial"/>
        </w:rPr>
        <w:t xml:space="preserve"> tepelné a elektrické energie,</w:t>
      </w:r>
    </w:p>
    <w:p w:rsidR="00407075" w:rsidRDefault="00407075" w:rsidP="00407075">
      <w:pPr>
        <w:rPr>
          <w:rFonts w:ascii="Arial" w:hAnsi="Arial" w:cs="Arial"/>
        </w:rPr>
      </w:pPr>
      <w:r>
        <w:rPr>
          <w:rFonts w:ascii="Arial" w:hAnsi="Arial" w:cs="Arial"/>
        </w:rPr>
        <w:t>c</w:t>
      </w:r>
      <w:r w:rsidRPr="00407075">
        <w:rPr>
          <w:rFonts w:ascii="Arial" w:hAnsi="Arial" w:cs="Arial"/>
        </w:rPr>
        <w:t xml:space="preserve">) </w:t>
      </w:r>
      <w:r>
        <w:rPr>
          <w:rFonts w:ascii="Arial" w:hAnsi="Arial" w:cs="Arial"/>
        </w:rPr>
        <w:t>zákazníků</w:t>
      </w:r>
      <w:r w:rsidRPr="00407075">
        <w:rPr>
          <w:rFonts w:ascii="Arial" w:hAnsi="Arial" w:cs="Arial"/>
        </w:rPr>
        <w:t xml:space="preserve"> doplňkových služeb v oblasti rozvodu tepla a vody, </w:t>
      </w:r>
    </w:p>
    <w:p w:rsidR="00407075" w:rsidRPr="00407075" w:rsidRDefault="00407075" w:rsidP="00407075">
      <w:pPr>
        <w:rPr>
          <w:rFonts w:ascii="Arial" w:hAnsi="Arial" w:cs="Arial"/>
          <w:color w:val="000000"/>
        </w:rPr>
      </w:pPr>
      <w:r>
        <w:rPr>
          <w:rFonts w:ascii="Arial" w:hAnsi="Arial" w:cs="Arial"/>
        </w:rPr>
        <w:t>d</w:t>
      </w:r>
      <w:r w:rsidRPr="00407075">
        <w:rPr>
          <w:rFonts w:ascii="Arial" w:hAnsi="Arial" w:cs="Arial"/>
        </w:rPr>
        <w:t xml:space="preserve">) </w:t>
      </w:r>
      <w:proofErr w:type="gramStart"/>
      <w:r>
        <w:rPr>
          <w:rFonts w:ascii="Arial" w:hAnsi="Arial" w:cs="Arial"/>
        </w:rPr>
        <w:t xml:space="preserve">uživatelů </w:t>
      </w:r>
      <w:r w:rsidRPr="00407075">
        <w:rPr>
          <w:rFonts w:ascii="Arial" w:hAnsi="Arial" w:cs="Arial"/>
        </w:rPr>
        <w:t xml:space="preserve"> vybudovaného</w:t>
      </w:r>
      <w:proofErr w:type="gramEnd"/>
      <w:r w:rsidRPr="00407075">
        <w:rPr>
          <w:rFonts w:ascii="Arial" w:hAnsi="Arial" w:cs="Arial"/>
        </w:rPr>
        <w:t xml:space="preserve"> vodovodu pro obce </w:t>
      </w:r>
      <w:proofErr w:type="spellStart"/>
      <w:r w:rsidRPr="00407075">
        <w:rPr>
          <w:rFonts w:ascii="Arial" w:hAnsi="Arial" w:cs="Arial"/>
        </w:rPr>
        <w:t>Chrášťany</w:t>
      </w:r>
      <w:proofErr w:type="spellEnd"/>
      <w:r w:rsidRPr="00407075">
        <w:rPr>
          <w:rFonts w:ascii="Arial" w:hAnsi="Arial" w:cs="Arial"/>
        </w:rPr>
        <w:t xml:space="preserve"> a </w:t>
      </w:r>
      <w:proofErr w:type="spellStart"/>
      <w:r w:rsidRPr="00407075">
        <w:rPr>
          <w:rFonts w:ascii="Arial" w:hAnsi="Arial" w:cs="Arial"/>
        </w:rPr>
        <w:t>Záhlinice</w:t>
      </w:r>
      <w:proofErr w:type="spellEnd"/>
    </w:p>
    <w:p w:rsidR="004D3729" w:rsidRPr="004D3729" w:rsidRDefault="00FF6991" w:rsidP="00311549">
      <w:pPr>
        <w:pStyle w:val="Normlnweb"/>
        <w:shd w:val="clear" w:color="auto" w:fill="FFFFFF"/>
        <w:spacing w:before="0" w:beforeAutospacing="0" w:after="125" w:afterAutospacing="0"/>
        <w:jc w:val="both"/>
        <w:rPr>
          <w:rFonts w:ascii="Arial" w:hAnsi="Arial" w:cs="Arial"/>
          <w:color w:val="000000"/>
          <w:sz w:val="22"/>
          <w:szCs w:val="22"/>
        </w:rPr>
      </w:pPr>
      <w:r>
        <w:rPr>
          <w:rFonts w:ascii="Arial" w:hAnsi="Arial" w:cs="Arial"/>
          <w:color w:val="000000"/>
          <w:sz w:val="22"/>
          <w:szCs w:val="22"/>
        </w:rPr>
        <w:t>Osobní data jsou využívána k zabezpečení oprávněného zájmu společnosti</w:t>
      </w:r>
      <w:r w:rsidR="00311549">
        <w:rPr>
          <w:rFonts w:ascii="Arial" w:hAnsi="Arial" w:cs="Arial"/>
          <w:color w:val="000000"/>
          <w:sz w:val="22"/>
          <w:szCs w:val="22"/>
        </w:rPr>
        <w:t xml:space="preserve"> a </w:t>
      </w:r>
      <w:proofErr w:type="gramStart"/>
      <w:r w:rsidR="00311549">
        <w:rPr>
          <w:rFonts w:ascii="Arial" w:hAnsi="Arial" w:cs="Arial"/>
          <w:color w:val="000000"/>
          <w:sz w:val="22"/>
          <w:szCs w:val="22"/>
        </w:rPr>
        <w:t>s</w:t>
      </w:r>
      <w:r>
        <w:rPr>
          <w:rFonts w:ascii="Arial" w:hAnsi="Arial" w:cs="Arial"/>
          <w:color w:val="000000"/>
          <w:sz w:val="22"/>
          <w:szCs w:val="22"/>
        </w:rPr>
        <w:t>ouvisí  s</w:t>
      </w:r>
      <w:r w:rsidR="00311549">
        <w:rPr>
          <w:rFonts w:ascii="Arial" w:hAnsi="Arial" w:cs="Arial"/>
          <w:color w:val="000000"/>
          <w:sz w:val="22"/>
          <w:szCs w:val="22"/>
        </w:rPr>
        <w:t> poskytováním</w:t>
      </w:r>
      <w:proofErr w:type="gramEnd"/>
      <w:r w:rsidR="00311549">
        <w:rPr>
          <w:rFonts w:ascii="Arial" w:hAnsi="Arial" w:cs="Arial"/>
          <w:color w:val="000000"/>
          <w:sz w:val="22"/>
          <w:szCs w:val="22"/>
        </w:rPr>
        <w:t xml:space="preserve"> </w:t>
      </w:r>
      <w:r>
        <w:rPr>
          <w:rFonts w:ascii="Arial" w:hAnsi="Arial" w:cs="Arial"/>
          <w:color w:val="000000"/>
          <w:sz w:val="22"/>
          <w:szCs w:val="22"/>
        </w:rPr>
        <w:t>služeb na</w:t>
      </w:r>
      <w:r w:rsidR="00407075">
        <w:rPr>
          <w:rFonts w:ascii="Arial" w:hAnsi="Arial" w:cs="Arial"/>
          <w:color w:val="000000"/>
          <w:sz w:val="22"/>
          <w:szCs w:val="22"/>
        </w:rPr>
        <w:t>bízených společností zákazníkům a odběratelům energií.</w:t>
      </w:r>
    </w:p>
    <w:p w:rsidR="00AE3DE1" w:rsidRPr="00AE3DE1" w:rsidRDefault="00AE3DE1" w:rsidP="00311549">
      <w:pPr>
        <w:jc w:val="both"/>
        <w:rPr>
          <w:rFonts w:ascii="Arial" w:hAnsi="Arial" w:cs="Arial"/>
        </w:rPr>
      </w:pPr>
      <w:r w:rsidRPr="00AE3DE1">
        <w:rPr>
          <w:rFonts w:ascii="Arial" w:hAnsi="Arial" w:cs="Arial"/>
        </w:rPr>
        <w:t>V této činnosti postupuje v souladu s příslušnými ustanoveními „</w:t>
      </w:r>
      <w:r w:rsidRPr="00AE3DE1">
        <w:rPr>
          <w:rFonts w:ascii="Arial" w:hAnsi="Arial" w:cs="Arial"/>
          <w:bCs/>
          <w:lang w:eastAsia="cs-CZ"/>
        </w:rPr>
        <w:t>Nařízení Evropského parlamentu a Rady (EU) č. 2016/679 o ochraně fyzických osob v souvislosti se zpracováním osobních údajů a o volném pohybu těchto údajů a o zrušení směrnice 95/46/ES“.</w:t>
      </w:r>
    </w:p>
    <w:p w:rsidR="00AE3DE1" w:rsidRPr="00407075" w:rsidRDefault="00AE3DE1" w:rsidP="00AE3DE1">
      <w:pPr>
        <w:jc w:val="both"/>
        <w:rPr>
          <w:rFonts w:ascii="Arial" w:hAnsi="Arial" w:cs="Arial"/>
          <w:b/>
        </w:rPr>
      </w:pPr>
      <w:r w:rsidRPr="00407075">
        <w:rPr>
          <w:rFonts w:ascii="Arial" w:hAnsi="Arial" w:cs="Arial"/>
          <w:b/>
        </w:rPr>
        <w:t>PRINCIPY ZPRACOVÁNÍ OSOBNÍCH ÚDAJŮ</w:t>
      </w:r>
    </w:p>
    <w:p w:rsidR="00AE3DE1" w:rsidRPr="00DD15A3" w:rsidRDefault="00AE3DE1" w:rsidP="00AE3DE1">
      <w:pPr>
        <w:jc w:val="both"/>
        <w:rPr>
          <w:rFonts w:ascii="Arial" w:hAnsi="Arial" w:cs="Arial"/>
          <w:b/>
        </w:rPr>
      </w:pPr>
      <w:r w:rsidRPr="00DD15A3">
        <w:rPr>
          <w:rFonts w:ascii="Arial" w:hAnsi="Arial" w:cs="Arial"/>
          <w:b/>
        </w:rPr>
        <w:t>Jedná se o tyto principy (zásady):</w:t>
      </w:r>
    </w:p>
    <w:p w:rsidR="00AE3DE1" w:rsidRPr="00AE3DE1" w:rsidRDefault="00AE3DE1" w:rsidP="00AE3DE1">
      <w:pPr>
        <w:pStyle w:val="Odstavecseseznamem"/>
        <w:numPr>
          <w:ilvl w:val="0"/>
          <w:numId w:val="7"/>
        </w:numPr>
        <w:jc w:val="both"/>
        <w:rPr>
          <w:rFonts w:ascii="Arial" w:hAnsi="Arial" w:cs="Arial"/>
        </w:rPr>
      </w:pPr>
      <w:r w:rsidRPr="00AE3DE1">
        <w:rPr>
          <w:rFonts w:ascii="Arial" w:hAnsi="Arial" w:cs="Arial"/>
        </w:rPr>
        <w:t>zákonnost, korektnost a transparentnost zpracování,</w:t>
      </w:r>
    </w:p>
    <w:p w:rsidR="00AE3DE1" w:rsidRPr="00AE3DE1" w:rsidRDefault="00AE3DE1" w:rsidP="00AE3DE1">
      <w:pPr>
        <w:pStyle w:val="Odstavecseseznamem"/>
        <w:numPr>
          <w:ilvl w:val="0"/>
          <w:numId w:val="7"/>
        </w:numPr>
        <w:jc w:val="both"/>
        <w:rPr>
          <w:rFonts w:ascii="Arial" w:hAnsi="Arial" w:cs="Arial"/>
        </w:rPr>
      </w:pPr>
      <w:r w:rsidRPr="00AE3DE1">
        <w:rPr>
          <w:rFonts w:ascii="Arial" w:hAnsi="Arial" w:cs="Arial"/>
        </w:rPr>
        <w:t>účelové omezení (zpracovávání osobních údajů jen pro určité a legitimní účely),</w:t>
      </w:r>
    </w:p>
    <w:p w:rsidR="00AE3DE1" w:rsidRPr="00AE3DE1" w:rsidRDefault="00311549" w:rsidP="00AE3DE1">
      <w:pPr>
        <w:pStyle w:val="Odstavecseseznamem"/>
        <w:numPr>
          <w:ilvl w:val="0"/>
          <w:numId w:val="7"/>
        </w:numPr>
        <w:jc w:val="both"/>
        <w:rPr>
          <w:rFonts w:ascii="Arial" w:hAnsi="Arial" w:cs="Arial"/>
        </w:rPr>
      </w:pPr>
      <w:r>
        <w:rPr>
          <w:rFonts w:ascii="Arial" w:hAnsi="Arial" w:cs="Arial"/>
        </w:rPr>
        <w:t xml:space="preserve">minimalizace osobních údajů </w:t>
      </w:r>
      <w:r w:rsidR="00AE3DE1" w:rsidRPr="00AE3DE1">
        <w:rPr>
          <w:rFonts w:ascii="Arial" w:hAnsi="Arial" w:cs="Arial"/>
        </w:rPr>
        <w:t>(dochází ke zpracovávání osobních údajů pouze v nezbytně nutném rozsahu ve vztahu k danému účelu),</w:t>
      </w:r>
    </w:p>
    <w:p w:rsidR="00AE3DE1" w:rsidRPr="00AE3DE1" w:rsidRDefault="00AE3DE1" w:rsidP="00AE3DE1">
      <w:pPr>
        <w:pStyle w:val="Odstavecseseznamem"/>
        <w:numPr>
          <w:ilvl w:val="0"/>
          <w:numId w:val="7"/>
        </w:numPr>
        <w:jc w:val="both"/>
        <w:rPr>
          <w:rFonts w:ascii="Arial" w:hAnsi="Arial" w:cs="Arial"/>
        </w:rPr>
      </w:pPr>
      <w:r w:rsidRPr="00AE3DE1">
        <w:rPr>
          <w:rFonts w:ascii="Arial" w:hAnsi="Arial" w:cs="Arial"/>
        </w:rPr>
        <w:t>přesnost a aktuálnost (organizace dbá na to, aby nepřesné, chybné či neaktuální osobní údaje byly bezodkladně opraveny nebo vymazány),</w:t>
      </w:r>
    </w:p>
    <w:p w:rsidR="00AE3DE1" w:rsidRPr="00AE3DE1" w:rsidRDefault="00AE3DE1" w:rsidP="00AE3DE1">
      <w:pPr>
        <w:pStyle w:val="Odstavecseseznamem"/>
        <w:numPr>
          <w:ilvl w:val="0"/>
          <w:numId w:val="7"/>
        </w:numPr>
        <w:jc w:val="both"/>
        <w:rPr>
          <w:rFonts w:ascii="Arial" w:hAnsi="Arial" w:cs="Arial"/>
        </w:rPr>
      </w:pPr>
      <w:r w:rsidRPr="00AE3DE1">
        <w:rPr>
          <w:rFonts w:ascii="Arial" w:hAnsi="Arial" w:cs="Arial"/>
        </w:rPr>
        <w:t xml:space="preserve">omezené uložení – osobních údaje </w:t>
      </w:r>
      <w:r w:rsidR="00DD15A3">
        <w:rPr>
          <w:rFonts w:ascii="Arial" w:hAnsi="Arial" w:cs="Arial"/>
        </w:rPr>
        <w:t>jsou v</w:t>
      </w:r>
      <w:r w:rsidR="00311549">
        <w:rPr>
          <w:rFonts w:ascii="Arial" w:hAnsi="Arial" w:cs="Arial"/>
        </w:rPr>
        <w:t>e</w:t>
      </w:r>
      <w:r w:rsidR="00DD15A3">
        <w:rPr>
          <w:rFonts w:ascii="Arial" w:hAnsi="Arial" w:cs="Arial"/>
        </w:rPr>
        <w:t xml:space="preserve"> </w:t>
      </w:r>
      <w:r w:rsidR="00311549">
        <w:rPr>
          <w:rFonts w:ascii="Arial" w:hAnsi="Arial" w:cs="Arial"/>
        </w:rPr>
        <w:t>společnosti</w:t>
      </w:r>
      <w:r w:rsidRPr="00AE3DE1">
        <w:rPr>
          <w:rFonts w:ascii="Arial" w:hAnsi="Arial" w:cs="Arial"/>
        </w:rPr>
        <w:t xml:space="preserve"> uloženy po dobu ne delší, než je nezbytně nutné pro účely, pro které jsou zpracovávány,</w:t>
      </w:r>
    </w:p>
    <w:p w:rsidR="00AE3DE1" w:rsidRPr="00AE3DE1" w:rsidRDefault="00AE3DE1" w:rsidP="00AE3DE1">
      <w:pPr>
        <w:pStyle w:val="Odstavecseseznamem"/>
        <w:numPr>
          <w:ilvl w:val="0"/>
          <w:numId w:val="7"/>
        </w:numPr>
        <w:jc w:val="both"/>
        <w:rPr>
          <w:rFonts w:ascii="Arial" w:hAnsi="Arial" w:cs="Arial"/>
        </w:rPr>
      </w:pPr>
      <w:r w:rsidRPr="00AE3DE1">
        <w:rPr>
          <w:rFonts w:ascii="Arial" w:hAnsi="Arial" w:cs="Arial"/>
        </w:rPr>
        <w:t xml:space="preserve">integrita a důvěrnost – osobních údaje jsou zpracovávány způsobem, který zajistí jejich náležité zabezpečení pomocí vhodných technických a organizačních opatření </w:t>
      </w:r>
      <w:r w:rsidRPr="00AE3DE1">
        <w:rPr>
          <w:rFonts w:ascii="Arial" w:hAnsi="Arial" w:cs="Arial"/>
        </w:rPr>
        <w:lastRenderedPageBreak/>
        <w:t>před neoprávněným či protiprávním zpracováním a před náhodnou ztrátou, zničením nebo poškozením.</w:t>
      </w:r>
    </w:p>
    <w:p w:rsidR="00DD15A3" w:rsidRPr="00DD15A3" w:rsidRDefault="00DD15A3" w:rsidP="00DD15A3">
      <w:pPr>
        <w:jc w:val="both"/>
        <w:rPr>
          <w:rFonts w:ascii="Arial" w:hAnsi="Arial" w:cs="Arial"/>
          <w:b/>
        </w:rPr>
      </w:pPr>
      <w:r w:rsidRPr="00DD15A3">
        <w:rPr>
          <w:rFonts w:ascii="Arial" w:hAnsi="Arial" w:cs="Arial"/>
          <w:b/>
        </w:rPr>
        <w:t>ZPRACOVÁNÍ OSOBNÍCH ÚDAJŮ</w:t>
      </w:r>
    </w:p>
    <w:p w:rsidR="00E1528B" w:rsidRPr="00DD15A3" w:rsidRDefault="00E1528B" w:rsidP="00311549">
      <w:pPr>
        <w:pStyle w:val="Normlnweb"/>
        <w:shd w:val="clear" w:color="auto" w:fill="FFFFFF"/>
        <w:spacing w:before="0" w:beforeAutospacing="0" w:after="125" w:afterAutospacing="0"/>
        <w:jc w:val="both"/>
        <w:rPr>
          <w:rFonts w:ascii="Arial" w:hAnsi="Arial" w:cs="Arial"/>
          <w:color w:val="000000"/>
          <w:sz w:val="22"/>
          <w:szCs w:val="22"/>
        </w:rPr>
      </w:pPr>
      <w:r w:rsidRPr="00DD15A3">
        <w:rPr>
          <w:rFonts w:ascii="Arial" w:hAnsi="Arial" w:cs="Arial"/>
          <w:color w:val="000000"/>
          <w:sz w:val="22"/>
          <w:szCs w:val="22"/>
        </w:rPr>
        <w:t>Ochrana vašich údajů je pro nás klíčová, proto vynakládáme maximální úsilí pro zajištění jejich bezpečnosti.  Plně využíváme technická i organizační opatření pro prevenci neoprávněn</w:t>
      </w:r>
      <w:r>
        <w:rPr>
          <w:rFonts w:ascii="Arial" w:hAnsi="Arial" w:cs="Arial"/>
          <w:color w:val="000000"/>
          <w:sz w:val="22"/>
          <w:szCs w:val="22"/>
        </w:rPr>
        <w:t>ého přístupu  k těmto datům a za</w:t>
      </w:r>
      <w:r w:rsidRPr="00DD15A3">
        <w:rPr>
          <w:rFonts w:ascii="Arial" w:hAnsi="Arial" w:cs="Arial"/>
          <w:color w:val="000000"/>
          <w:sz w:val="22"/>
          <w:szCs w:val="22"/>
        </w:rPr>
        <w:t>mezení jejich zničení nebo zneužití. Způsoby zabezpečení vašich dat jsou také pravidelně kontrolovány.</w:t>
      </w:r>
    </w:p>
    <w:p w:rsidR="00DD15A3" w:rsidRPr="00DD15A3" w:rsidRDefault="00DD15A3" w:rsidP="00DD15A3">
      <w:pPr>
        <w:jc w:val="both"/>
        <w:rPr>
          <w:rFonts w:ascii="Arial" w:hAnsi="Arial" w:cs="Arial"/>
        </w:rPr>
      </w:pPr>
      <w:r>
        <w:rPr>
          <w:rFonts w:ascii="Arial" w:hAnsi="Arial" w:cs="Arial"/>
        </w:rPr>
        <w:t xml:space="preserve">Společnost </w:t>
      </w:r>
      <w:r w:rsidRPr="00DD15A3">
        <w:rPr>
          <w:rFonts w:ascii="Arial" w:hAnsi="Arial" w:cs="Arial"/>
        </w:rPr>
        <w:t>zpracovává osobní údaje subjektů údajů na základě následujících právních titulů:</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plnění právní povinnosti,</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plnění smlouvy,</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oprávněný zájem,</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souhlas.</w:t>
      </w:r>
    </w:p>
    <w:p w:rsidR="00DD15A3" w:rsidRPr="00DD15A3" w:rsidRDefault="00DD15A3" w:rsidP="00DD15A3">
      <w:pPr>
        <w:jc w:val="both"/>
        <w:rPr>
          <w:rFonts w:ascii="Arial" w:hAnsi="Arial" w:cs="Arial"/>
          <w:b/>
        </w:rPr>
      </w:pPr>
      <w:r w:rsidRPr="00DD15A3">
        <w:rPr>
          <w:rFonts w:ascii="Arial" w:hAnsi="Arial" w:cs="Arial"/>
          <w:b/>
        </w:rPr>
        <w:t xml:space="preserve">Plnění právní povinnosti </w:t>
      </w:r>
    </w:p>
    <w:p w:rsidR="00DD15A3" w:rsidRPr="00DD15A3" w:rsidRDefault="00DD15A3" w:rsidP="00DD15A3">
      <w:pPr>
        <w:jc w:val="both"/>
        <w:rPr>
          <w:rFonts w:ascii="Arial" w:hAnsi="Arial" w:cs="Arial"/>
        </w:rPr>
      </w:pPr>
      <w:r w:rsidRPr="00DD15A3">
        <w:rPr>
          <w:rFonts w:ascii="Arial" w:hAnsi="Arial" w:cs="Arial"/>
        </w:rPr>
        <w:t xml:space="preserve">Na </w:t>
      </w:r>
      <w:r>
        <w:rPr>
          <w:rFonts w:ascii="Arial" w:hAnsi="Arial" w:cs="Arial"/>
        </w:rPr>
        <w:t>společnost</w:t>
      </w:r>
      <w:r w:rsidRPr="00DD15A3">
        <w:rPr>
          <w:rFonts w:ascii="Arial" w:hAnsi="Arial" w:cs="Arial"/>
        </w:rPr>
        <w:t xml:space="preserve"> se v rámci jeho působnosti vztahuje řada závazných předpisů ČR, kde plní právní povinnosti spojené s osobními údaji subjektů. </w:t>
      </w:r>
    </w:p>
    <w:p w:rsidR="00DD15A3" w:rsidRPr="00DD15A3" w:rsidRDefault="00DD15A3" w:rsidP="00DD15A3">
      <w:pPr>
        <w:jc w:val="both"/>
        <w:rPr>
          <w:rFonts w:ascii="Arial" w:hAnsi="Arial" w:cs="Arial"/>
          <w:b/>
        </w:rPr>
      </w:pPr>
      <w:r w:rsidRPr="00DD15A3">
        <w:rPr>
          <w:rFonts w:ascii="Arial" w:hAnsi="Arial" w:cs="Arial"/>
          <w:b/>
        </w:rPr>
        <w:t xml:space="preserve">Plnění smlouvy </w:t>
      </w:r>
    </w:p>
    <w:p w:rsidR="00DD15A3" w:rsidRPr="00DD15A3" w:rsidRDefault="00DD15A3" w:rsidP="00DD15A3">
      <w:pPr>
        <w:jc w:val="both"/>
        <w:rPr>
          <w:rFonts w:ascii="Arial" w:hAnsi="Arial" w:cs="Arial"/>
        </w:rPr>
      </w:pPr>
      <w:r>
        <w:rPr>
          <w:rFonts w:ascii="Arial" w:hAnsi="Arial" w:cs="Arial"/>
        </w:rPr>
        <w:t>Společnost</w:t>
      </w:r>
      <w:r w:rsidRPr="00DD15A3">
        <w:rPr>
          <w:rFonts w:ascii="Arial" w:hAnsi="Arial" w:cs="Arial"/>
        </w:rPr>
        <w:t xml:space="preserve"> zpracovává osobní údaje subjektů údajů pro účely související s plněním smluvních vztahů obou smluvních stran. </w:t>
      </w:r>
    </w:p>
    <w:p w:rsidR="00DD15A3" w:rsidRPr="00DD15A3" w:rsidRDefault="00DD15A3" w:rsidP="00DD15A3">
      <w:pPr>
        <w:jc w:val="both"/>
        <w:rPr>
          <w:rFonts w:ascii="Arial" w:hAnsi="Arial" w:cs="Arial"/>
          <w:b/>
        </w:rPr>
      </w:pPr>
      <w:r w:rsidRPr="00DD15A3">
        <w:rPr>
          <w:rFonts w:ascii="Arial" w:hAnsi="Arial" w:cs="Arial"/>
          <w:b/>
        </w:rPr>
        <w:t xml:space="preserve">Oprávněný zájem správce </w:t>
      </w:r>
    </w:p>
    <w:p w:rsidR="00DD15A3" w:rsidRPr="00DD15A3" w:rsidRDefault="00DD15A3" w:rsidP="00DD15A3">
      <w:pPr>
        <w:jc w:val="both"/>
        <w:rPr>
          <w:rFonts w:ascii="Arial" w:hAnsi="Arial" w:cs="Arial"/>
        </w:rPr>
      </w:pPr>
      <w:r w:rsidRPr="00DD15A3">
        <w:rPr>
          <w:rFonts w:ascii="Arial" w:hAnsi="Arial" w:cs="Arial"/>
        </w:rPr>
        <w:t xml:space="preserve">Právní titul oprávněného zájmu </w:t>
      </w:r>
      <w:r>
        <w:rPr>
          <w:rFonts w:ascii="Arial" w:hAnsi="Arial" w:cs="Arial"/>
        </w:rPr>
        <w:t>společnosti</w:t>
      </w:r>
      <w:r w:rsidRPr="00DD15A3">
        <w:rPr>
          <w:rFonts w:ascii="Arial" w:hAnsi="Arial" w:cs="Arial"/>
        </w:rPr>
        <w:t xml:space="preserve"> se uplatňuje u takových zpracování osobních údajů, kde převažují legitimní zájmy či práva </w:t>
      </w:r>
      <w:r>
        <w:rPr>
          <w:rFonts w:ascii="Arial" w:hAnsi="Arial" w:cs="Arial"/>
        </w:rPr>
        <w:t xml:space="preserve">společnosti </w:t>
      </w:r>
      <w:r w:rsidRPr="00DD15A3">
        <w:rPr>
          <w:rFonts w:ascii="Arial" w:hAnsi="Arial" w:cs="Arial"/>
        </w:rPr>
        <w:t xml:space="preserve">nad zájmy či právy subjektu údajů a to při zohlednění přiměřeného očekávání subjektů údajů. </w:t>
      </w:r>
    </w:p>
    <w:p w:rsidR="00DD15A3" w:rsidRPr="00DD15A3" w:rsidRDefault="00DD15A3" w:rsidP="00DD15A3">
      <w:pPr>
        <w:jc w:val="both"/>
        <w:rPr>
          <w:rFonts w:ascii="Arial" w:hAnsi="Arial" w:cs="Arial"/>
          <w:b/>
        </w:rPr>
      </w:pPr>
      <w:r w:rsidRPr="00DD15A3">
        <w:rPr>
          <w:rFonts w:ascii="Arial" w:hAnsi="Arial" w:cs="Arial"/>
          <w:b/>
        </w:rPr>
        <w:t>Souhlas</w:t>
      </w:r>
    </w:p>
    <w:p w:rsidR="00DD15A3" w:rsidRPr="00DD15A3" w:rsidRDefault="00DD15A3" w:rsidP="00DD15A3">
      <w:pPr>
        <w:jc w:val="both"/>
        <w:rPr>
          <w:rFonts w:ascii="Arial" w:hAnsi="Arial" w:cs="Arial"/>
        </w:rPr>
      </w:pPr>
      <w:r w:rsidRPr="00DD15A3">
        <w:rPr>
          <w:rFonts w:ascii="Arial" w:hAnsi="Arial" w:cs="Arial"/>
        </w:rPr>
        <w:t xml:space="preserve">V případě, že </w:t>
      </w:r>
      <w:r w:rsidR="00E1528B">
        <w:rPr>
          <w:rFonts w:ascii="Arial" w:hAnsi="Arial" w:cs="Arial"/>
        </w:rPr>
        <w:t>společnost</w:t>
      </w:r>
      <w:r w:rsidR="00E1528B" w:rsidRPr="00DD15A3">
        <w:rPr>
          <w:rFonts w:ascii="Arial" w:hAnsi="Arial" w:cs="Arial"/>
        </w:rPr>
        <w:t xml:space="preserve"> </w:t>
      </w:r>
      <w:r w:rsidRPr="00DD15A3">
        <w:rPr>
          <w:rFonts w:ascii="Arial" w:hAnsi="Arial" w:cs="Arial"/>
        </w:rPr>
        <w:t xml:space="preserve">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Neudělení souhlasu či zúžení jeho rozsahu nemá vliv na plnění závazku. Udělený souhlas lze kdykoliv jednoduše zčásti nebo celý odvolat. </w:t>
      </w:r>
    </w:p>
    <w:p w:rsidR="00DD15A3" w:rsidRPr="00DD15A3" w:rsidRDefault="00DD15A3" w:rsidP="00DD15A3">
      <w:pPr>
        <w:jc w:val="both"/>
        <w:rPr>
          <w:rFonts w:ascii="Arial" w:hAnsi="Arial" w:cs="Arial"/>
          <w:b/>
        </w:rPr>
      </w:pPr>
      <w:r w:rsidRPr="00DD15A3">
        <w:rPr>
          <w:rFonts w:ascii="Arial" w:hAnsi="Arial" w:cs="Arial"/>
          <w:b/>
        </w:rPr>
        <w:t xml:space="preserve">PRÁVA SUBJEKTU </w:t>
      </w:r>
    </w:p>
    <w:p w:rsidR="00DD15A3" w:rsidRPr="00DD15A3" w:rsidRDefault="00DD15A3" w:rsidP="00DD15A3">
      <w:pPr>
        <w:jc w:val="both"/>
        <w:rPr>
          <w:rFonts w:ascii="Arial" w:hAnsi="Arial" w:cs="Arial"/>
        </w:rPr>
      </w:pPr>
      <w:r w:rsidRPr="00DD15A3">
        <w:rPr>
          <w:rFonts w:ascii="Arial" w:hAnsi="Arial" w:cs="Arial"/>
        </w:rPr>
        <w:t>Subjekt údajů má právo na následující informace:</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informace o účelech zpracování,</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informace o kategoriích osobních údajů,</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informace o příjemcích nebo kategoriích příjemců, kterým jsou osobních údaje předávány, informace o plánované době, po kterou jsou osobních údaje uloženy,</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skutečnost, že dochází k automatizovanému rozhodování včetně profilování,</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konkretizaci oprávněného zájmu správce,</w:t>
      </w:r>
    </w:p>
    <w:p w:rsidR="00DD15A3" w:rsidRPr="00DD15A3" w:rsidRDefault="00DD15A3" w:rsidP="00DD15A3">
      <w:pPr>
        <w:pStyle w:val="Odstavecseseznamem"/>
        <w:numPr>
          <w:ilvl w:val="0"/>
          <w:numId w:val="7"/>
        </w:numPr>
        <w:jc w:val="both"/>
        <w:rPr>
          <w:rFonts w:ascii="Arial" w:hAnsi="Arial" w:cs="Arial"/>
        </w:rPr>
      </w:pPr>
      <w:r w:rsidRPr="00DD15A3">
        <w:rPr>
          <w:rFonts w:ascii="Arial" w:hAnsi="Arial" w:cs="Arial"/>
        </w:rPr>
        <w:t xml:space="preserve">informace o zdroji, ze kterého osobních údaje pocházejí. </w:t>
      </w:r>
    </w:p>
    <w:p w:rsidR="00DD15A3" w:rsidRPr="00DD15A3" w:rsidRDefault="00DD15A3" w:rsidP="00DD15A3">
      <w:pPr>
        <w:jc w:val="both"/>
        <w:rPr>
          <w:rFonts w:ascii="Arial" w:hAnsi="Arial" w:cs="Arial"/>
        </w:rPr>
      </w:pPr>
      <w:r w:rsidRPr="00DD15A3">
        <w:rPr>
          <w:rFonts w:ascii="Arial" w:hAnsi="Arial" w:cs="Arial"/>
        </w:rPr>
        <w:t>Všechny tyto informace jsou u jednotlivých účelů zpracování uvedeny v přehledu účelů zpracování.</w:t>
      </w:r>
    </w:p>
    <w:p w:rsidR="00DD15A3" w:rsidRPr="00DD15A3" w:rsidRDefault="00DD15A3" w:rsidP="00DD15A3">
      <w:pPr>
        <w:jc w:val="both"/>
        <w:rPr>
          <w:rFonts w:ascii="Arial" w:hAnsi="Arial" w:cs="Arial"/>
        </w:rPr>
      </w:pPr>
      <w:r w:rsidRPr="00DD15A3">
        <w:rPr>
          <w:rFonts w:ascii="Arial" w:hAnsi="Arial" w:cs="Arial"/>
        </w:rPr>
        <w:t>Dále má subjekt údajů právo:</w:t>
      </w:r>
    </w:p>
    <w:p w:rsidR="00DD15A3" w:rsidRPr="00DD15A3" w:rsidRDefault="00DD15A3" w:rsidP="00DD15A3">
      <w:pPr>
        <w:pStyle w:val="Styl1"/>
        <w:numPr>
          <w:ilvl w:val="0"/>
          <w:numId w:val="7"/>
        </w:numPr>
        <w:spacing w:before="0" w:after="0" w:line="276" w:lineRule="auto"/>
        <w:ind w:left="714" w:hanging="357"/>
        <w:rPr>
          <w:rFonts w:cs="Arial"/>
          <w:sz w:val="22"/>
        </w:rPr>
      </w:pPr>
      <w:r w:rsidRPr="00DD15A3">
        <w:rPr>
          <w:rFonts w:cs="Arial"/>
          <w:sz w:val="22"/>
        </w:rPr>
        <w:t>požadovat informaci o zpracování Vašich osobních údajů,</w:t>
      </w:r>
    </w:p>
    <w:p w:rsidR="00DD15A3" w:rsidRPr="00DD15A3" w:rsidRDefault="00DD15A3" w:rsidP="00DD15A3">
      <w:pPr>
        <w:pStyle w:val="Styl1"/>
        <w:numPr>
          <w:ilvl w:val="0"/>
          <w:numId w:val="7"/>
        </w:numPr>
        <w:spacing w:before="0" w:after="0" w:line="276" w:lineRule="auto"/>
        <w:ind w:left="714" w:hanging="357"/>
        <w:rPr>
          <w:rFonts w:cs="Arial"/>
          <w:sz w:val="22"/>
        </w:rPr>
      </w:pPr>
      <w:r w:rsidRPr="00DD15A3">
        <w:rPr>
          <w:rFonts w:cs="Arial"/>
          <w:sz w:val="22"/>
        </w:rPr>
        <w:t>požadovat umožnění přístupu k Vašim osobním údajům,</w:t>
      </w:r>
    </w:p>
    <w:p w:rsidR="00DD15A3" w:rsidRPr="00DD15A3" w:rsidRDefault="00DD15A3" w:rsidP="00DD15A3">
      <w:pPr>
        <w:pStyle w:val="Styl1"/>
        <w:numPr>
          <w:ilvl w:val="0"/>
          <w:numId w:val="7"/>
        </w:numPr>
        <w:spacing w:before="0" w:after="0" w:line="276" w:lineRule="auto"/>
        <w:ind w:left="714" w:hanging="357"/>
        <w:rPr>
          <w:rFonts w:cs="Arial"/>
          <w:sz w:val="22"/>
        </w:rPr>
      </w:pPr>
      <w:r w:rsidRPr="00DD15A3">
        <w:rPr>
          <w:rFonts w:cs="Arial"/>
          <w:sz w:val="22"/>
        </w:rPr>
        <w:t xml:space="preserve">požadovat opravu nepřesných osobních údajů (pokud se domníváte, že Vaše osobní údaje zpracovávané u </w:t>
      </w:r>
      <w:r w:rsidR="00E1528B" w:rsidRPr="00997534">
        <w:rPr>
          <w:rFonts w:cs="Arial"/>
          <w:sz w:val="22"/>
        </w:rPr>
        <w:t>společnost</w:t>
      </w:r>
      <w:r w:rsidR="00311549" w:rsidRPr="00997534">
        <w:rPr>
          <w:rFonts w:cs="Arial"/>
          <w:sz w:val="22"/>
        </w:rPr>
        <w:t>i</w:t>
      </w:r>
      <w:r w:rsidR="00E1528B" w:rsidRPr="00DD15A3">
        <w:rPr>
          <w:rFonts w:cs="Arial"/>
          <w:sz w:val="22"/>
        </w:rPr>
        <w:t xml:space="preserve"> </w:t>
      </w:r>
      <w:r w:rsidRPr="00DD15A3">
        <w:rPr>
          <w:rFonts w:cs="Arial"/>
          <w:sz w:val="22"/>
        </w:rPr>
        <w:t>jsou nepřesné),</w:t>
      </w:r>
    </w:p>
    <w:p w:rsidR="00DD15A3" w:rsidRPr="00DD15A3" w:rsidRDefault="00DD15A3" w:rsidP="00DD15A3">
      <w:pPr>
        <w:pStyle w:val="Styl1"/>
        <w:numPr>
          <w:ilvl w:val="0"/>
          <w:numId w:val="7"/>
        </w:numPr>
        <w:spacing w:before="0" w:after="0" w:line="276" w:lineRule="auto"/>
        <w:ind w:left="714" w:hanging="357"/>
        <w:rPr>
          <w:rFonts w:cs="Arial"/>
          <w:sz w:val="22"/>
        </w:rPr>
      </w:pPr>
      <w:r w:rsidRPr="00DD15A3">
        <w:rPr>
          <w:rFonts w:cs="Arial"/>
          <w:sz w:val="22"/>
        </w:rPr>
        <w:t>požadovat vymazání Vašich osobních údajů, popř. požadovat omezení jejich zpracování,</w:t>
      </w:r>
    </w:p>
    <w:p w:rsidR="00DD15A3" w:rsidRPr="00DD15A3" w:rsidRDefault="00DD15A3" w:rsidP="00DD15A3">
      <w:pPr>
        <w:pStyle w:val="Styl1"/>
        <w:numPr>
          <w:ilvl w:val="0"/>
          <w:numId w:val="7"/>
        </w:numPr>
        <w:spacing w:before="0" w:after="0" w:line="276" w:lineRule="auto"/>
        <w:ind w:left="714" w:hanging="357"/>
        <w:rPr>
          <w:rFonts w:cs="Arial"/>
          <w:sz w:val="22"/>
        </w:rPr>
      </w:pPr>
      <w:r w:rsidRPr="00DD15A3">
        <w:rPr>
          <w:rFonts w:cs="Arial"/>
          <w:sz w:val="22"/>
        </w:rPr>
        <w:t>vznést námitku proti zpracování osobních údajů,</w:t>
      </w:r>
    </w:p>
    <w:p w:rsidR="00DD15A3" w:rsidRPr="00DD15A3" w:rsidRDefault="00DD15A3" w:rsidP="00DD15A3">
      <w:pPr>
        <w:pStyle w:val="Styl1"/>
        <w:numPr>
          <w:ilvl w:val="0"/>
          <w:numId w:val="7"/>
        </w:numPr>
        <w:spacing w:before="0" w:after="0" w:line="276" w:lineRule="auto"/>
        <w:ind w:left="714" w:hanging="357"/>
        <w:rPr>
          <w:rFonts w:cs="Arial"/>
          <w:sz w:val="22"/>
        </w:rPr>
      </w:pPr>
      <w:r w:rsidRPr="00DD15A3">
        <w:rPr>
          <w:rFonts w:cs="Arial"/>
          <w:sz w:val="22"/>
        </w:rPr>
        <w:t xml:space="preserve">požadovat přenositelnost osobních údajů, které jste </w:t>
      </w:r>
      <w:r w:rsidR="00E1528B" w:rsidRPr="00997534">
        <w:rPr>
          <w:rFonts w:cs="Arial"/>
          <w:sz w:val="22"/>
        </w:rPr>
        <w:t>společnosti</w:t>
      </w:r>
      <w:r w:rsidRPr="00DD15A3">
        <w:rPr>
          <w:rFonts w:cs="Arial"/>
          <w:sz w:val="22"/>
        </w:rPr>
        <w:t xml:space="preserve"> poskytl/a,</w:t>
      </w:r>
    </w:p>
    <w:p w:rsidR="00997534" w:rsidRDefault="00DD15A3" w:rsidP="00311549">
      <w:pPr>
        <w:pStyle w:val="Styl1"/>
        <w:numPr>
          <w:ilvl w:val="0"/>
          <w:numId w:val="7"/>
        </w:numPr>
        <w:spacing w:before="0" w:after="0" w:line="276" w:lineRule="auto"/>
        <w:ind w:left="714" w:hanging="357"/>
        <w:rPr>
          <w:rFonts w:cs="Arial"/>
          <w:sz w:val="22"/>
        </w:rPr>
      </w:pPr>
      <w:r w:rsidRPr="00DD15A3">
        <w:rPr>
          <w:rFonts w:cs="Arial"/>
          <w:sz w:val="22"/>
        </w:rPr>
        <w:t>podat stížnost u dozorového orgánu.</w:t>
      </w:r>
    </w:p>
    <w:p w:rsidR="00997534" w:rsidRDefault="00997534" w:rsidP="00997534">
      <w:pPr>
        <w:pStyle w:val="Styl1"/>
        <w:numPr>
          <w:ilvl w:val="0"/>
          <w:numId w:val="0"/>
        </w:numPr>
        <w:spacing w:before="0" w:after="0" w:line="276" w:lineRule="auto"/>
        <w:ind w:left="714"/>
        <w:rPr>
          <w:rFonts w:cs="Arial"/>
          <w:sz w:val="22"/>
        </w:rPr>
      </w:pPr>
    </w:p>
    <w:p w:rsidR="00997534" w:rsidRDefault="00997534" w:rsidP="00997534">
      <w:pPr>
        <w:pStyle w:val="Styl1"/>
        <w:numPr>
          <w:ilvl w:val="0"/>
          <w:numId w:val="0"/>
        </w:numPr>
        <w:spacing w:before="0" w:after="0" w:line="276" w:lineRule="auto"/>
        <w:ind w:left="714"/>
        <w:rPr>
          <w:rFonts w:cs="Arial"/>
          <w:sz w:val="22"/>
        </w:rPr>
      </w:pPr>
    </w:p>
    <w:p w:rsidR="00DD15A3" w:rsidRPr="00997534" w:rsidRDefault="00DD15A3" w:rsidP="00997534">
      <w:pPr>
        <w:pStyle w:val="Styl1"/>
        <w:numPr>
          <w:ilvl w:val="0"/>
          <w:numId w:val="0"/>
        </w:numPr>
        <w:spacing w:before="0" w:after="0" w:line="276" w:lineRule="auto"/>
        <w:rPr>
          <w:rFonts w:cs="Arial"/>
          <w:sz w:val="22"/>
        </w:rPr>
      </w:pPr>
      <w:r w:rsidRPr="00997534">
        <w:rPr>
          <w:sz w:val="22"/>
        </w:rPr>
        <w:t>KONTAKTNÍ MÍSTO</w:t>
      </w:r>
    </w:p>
    <w:p w:rsidR="00E1528B" w:rsidRPr="00311549" w:rsidRDefault="00E1528B" w:rsidP="00311549">
      <w:pPr>
        <w:pStyle w:val="Bezmezer"/>
        <w:spacing w:line="276" w:lineRule="auto"/>
        <w:rPr>
          <w:color w:val="000000"/>
          <w:sz w:val="22"/>
          <w:szCs w:val="22"/>
        </w:rPr>
      </w:pPr>
      <w:r w:rsidRPr="00311549">
        <w:rPr>
          <w:color w:val="000000"/>
          <w:sz w:val="22"/>
          <w:szCs w:val="22"/>
        </w:rPr>
        <w:t>V případě dalších dotazů ohledně zprac</w:t>
      </w:r>
      <w:r w:rsidR="00E54338">
        <w:rPr>
          <w:color w:val="000000"/>
          <w:sz w:val="22"/>
          <w:szCs w:val="22"/>
        </w:rPr>
        <w:t xml:space="preserve">ování osobních údajů se na nás </w:t>
      </w:r>
      <w:proofErr w:type="gramStart"/>
      <w:r w:rsidR="00E54338">
        <w:rPr>
          <w:color w:val="000000"/>
          <w:sz w:val="22"/>
          <w:szCs w:val="22"/>
        </w:rPr>
        <w:t>můžete  obrátit</w:t>
      </w:r>
      <w:proofErr w:type="gramEnd"/>
      <w:r w:rsidRPr="00311549">
        <w:rPr>
          <w:color w:val="000000"/>
          <w:sz w:val="22"/>
          <w:szCs w:val="22"/>
        </w:rPr>
        <w:t>.</w:t>
      </w:r>
    </w:p>
    <w:p w:rsidR="00DD15A3" w:rsidRPr="00311549" w:rsidRDefault="00997534" w:rsidP="00311549">
      <w:pPr>
        <w:pStyle w:val="Bezmezer"/>
        <w:spacing w:line="276" w:lineRule="auto"/>
        <w:rPr>
          <w:sz w:val="22"/>
          <w:szCs w:val="22"/>
        </w:rPr>
      </w:pPr>
      <w:r>
        <w:rPr>
          <w:sz w:val="22"/>
          <w:szCs w:val="22"/>
        </w:rPr>
        <w:t xml:space="preserve">Kontaktní </w:t>
      </w:r>
      <w:r w:rsidR="00311549">
        <w:rPr>
          <w:sz w:val="22"/>
          <w:szCs w:val="22"/>
        </w:rPr>
        <w:t xml:space="preserve">osobou a </w:t>
      </w:r>
      <w:r w:rsidR="00DD15A3" w:rsidRPr="00311549">
        <w:rPr>
          <w:sz w:val="22"/>
          <w:szCs w:val="22"/>
        </w:rPr>
        <w:t>místem pro uplatňování práv subjektů je</w:t>
      </w:r>
      <w:r>
        <w:rPr>
          <w:sz w:val="22"/>
          <w:szCs w:val="22"/>
        </w:rPr>
        <w:t xml:space="preserve"> jednatel společnosti</w:t>
      </w:r>
      <w:r w:rsidR="00DD15A3" w:rsidRPr="00311549">
        <w:rPr>
          <w:sz w:val="22"/>
          <w:szCs w:val="22"/>
        </w:rPr>
        <w:t>:</w:t>
      </w:r>
    </w:p>
    <w:p w:rsidR="004D3729" w:rsidRPr="00311549" w:rsidRDefault="00997534" w:rsidP="00311549">
      <w:pPr>
        <w:pStyle w:val="Bezmezer"/>
        <w:spacing w:line="276" w:lineRule="auto"/>
        <w:rPr>
          <w:color w:val="000000"/>
          <w:sz w:val="22"/>
          <w:szCs w:val="22"/>
        </w:rPr>
      </w:pPr>
      <w:r>
        <w:rPr>
          <w:color w:val="000000"/>
          <w:sz w:val="22"/>
          <w:szCs w:val="22"/>
        </w:rPr>
        <w:t>Martin Procházka</w:t>
      </w:r>
      <w:r w:rsidR="00E1528B" w:rsidRPr="00311549">
        <w:rPr>
          <w:color w:val="000000"/>
          <w:sz w:val="22"/>
          <w:szCs w:val="22"/>
        </w:rPr>
        <w:t xml:space="preserve">, e-mail : </w:t>
      </w:r>
      <w:hyperlink r:id="rId7" w:history="1">
        <w:r w:rsidRPr="00997534">
          <w:rPr>
            <w:rStyle w:val="Hypertextovodkaz"/>
            <w:rFonts w:cs="Arial"/>
            <w:color w:val="auto"/>
            <w:shd w:val="clear" w:color="auto" w:fill="FFFFFF"/>
          </w:rPr>
          <w:t>prochazka@satehulin.cz</w:t>
        </w:r>
      </w:hyperlink>
      <w:r w:rsidRPr="00311549">
        <w:rPr>
          <w:color w:val="000000"/>
          <w:sz w:val="22"/>
          <w:szCs w:val="22"/>
        </w:rPr>
        <w:t xml:space="preserve"> </w:t>
      </w:r>
      <w:r w:rsidR="00E1528B" w:rsidRPr="00311549">
        <w:rPr>
          <w:color w:val="000000"/>
          <w:sz w:val="22"/>
          <w:szCs w:val="22"/>
        </w:rPr>
        <w:t xml:space="preserve">tel. č. </w:t>
      </w:r>
      <w:r w:rsidRPr="00997534">
        <w:rPr>
          <w:rFonts w:cs="Arial"/>
          <w:shd w:val="clear" w:color="auto" w:fill="FFFFFF"/>
        </w:rPr>
        <w:t>+420 731 534 434</w:t>
      </w:r>
    </w:p>
    <w:p w:rsidR="004D3729" w:rsidRPr="004D3729" w:rsidRDefault="004D3729" w:rsidP="00311549">
      <w:pPr>
        <w:pStyle w:val="Normlnweb"/>
        <w:shd w:val="clear" w:color="auto" w:fill="FFFFFF"/>
        <w:spacing w:before="0" w:beforeAutospacing="0" w:after="125" w:afterAutospacing="0" w:line="276" w:lineRule="auto"/>
        <w:rPr>
          <w:rFonts w:ascii="Arial" w:hAnsi="Arial" w:cs="Arial"/>
          <w:color w:val="000000"/>
          <w:sz w:val="22"/>
          <w:szCs w:val="22"/>
        </w:rPr>
      </w:pPr>
    </w:p>
    <w:sectPr w:rsidR="004D3729" w:rsidRPr="004D3729" w:rsidSect="00082D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DB6" w:rsidRDefault="00082DB6" w:rsidP="00082DB6">
      <w:pPr>
        <w:spacing w:after="0" w:line="240" w:lineRule="auto"/>
      </w:pPr>
      <w:r>
        <w:separator/>
      </w:r>
    </w:p>
  </w:endnote>
  <w:endnote w:type="continuationSeparator" w:id="1">
    <w:p w:rsidR="00082DB6" w:rsidRDefault="00082DB6" w:rsidP="00082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DB6" w:rsidRDefault="00082DB6" w:rsidP="00082DB6">
      <w:pPr>
        <w:spacing w:after="0" w:line="240" w:lineRule="auto"/>
      </w:pPr>
      <w:r>
        <w:separator/>
      </w:r>
    </w:p>
  </w:footnote>
  <w:footnote w:type="continuationSeparator" w:id="1">
    <w:p w:rsidR="00082DB6" w:rsidRDefault="00082DB6" w:rsidP="00082D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A23E7"/>
    <w:multiLevelType w:val="multilevel"/>
    <w:tmpl w:val="CCA21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66348"/>
    <w:multiLevelType w:val="multilevel"/>
    <w:tmpl w:val="3CEE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652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DEF7239"/>
    <w:multiLevelType w:val="hybridMultilevel"/>
    <w:tmpl w:val="7AFA7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A10F13"/>
    <w:multiLevelType w:val="hybridMultilevel"/>
    <w:tmpl w:val="9FE0066A"/>
    <w:lvl w:ilvl="0" w:tplc="B122153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3305219"/>
    <w:multiLevelType w:val="hybridMultilevel"/>
    <w:tmpl w:val="566CC844"/>
    <w:lvl w:ilvl="0" w:tplc="1BFAAB5A">
      <w:start w:val="1"/>
      <w:numFmt w:val="decimal"/>
      <w:pStyle w:val="Styl1"/>
      <w:lvlText w:val="%1)"/>
      <w:lvlJc w:val="left"/>
      <w:pPr>
        <w:ind w:left="1144" w:hanging="435"/>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66F1029F"/>
    <w:multiLevelType w:val="multilevel"/>
    <w:tmpl w:val="5EB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E34D06"/>
    <w:multiLevelType w:val="multilevel"/>
    <w:tmpl w:val="26E482C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6"/>
  </w:num>
  <w:num w:numId="4">
    <w:abstractNumId w:val="2"/>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4D3729"/>
    <w:rsid w:val="00035402"/>
    <w:rsid w:val="00082DB6"/>
    <w:rsid w:val="00311549"/>
    <w:rsid w:val="00407075"/>
    <w:rsid w:val="004D3729"/>
    <w:rsid w:val="005C3E55"/>
    <w:rsid w:val="0078275F"/>
    <w:rsid w:val="007A44B2"/>
    <w:rsid w:val="00997534"/>
    <w:rsid w:val="00AE3DE1"/>
    <w:rsid w:val="00BF1CAF"/>
    <w:rsid w:val="00D8694A"/>
    <w:rsid w:val="00DD15A3"/>
    <w:rsid w:val="00E1528B"/>
    <w:rsid w:val="00E54338"/>
    <w:rsid w:val="00FF699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3E55"/>
  </w:style>
  <w:style w:type="paragraph" w:styleId="Nadpis3">
    <w:name w:val="heading 3"/>
    <w:basedOn w:val="Normln"/>
    <w:link w:val="Nadpis3Char"/>
    <w:uiPriority w:val="9"/>
    <w:qFormat/>
    <w:rsid w:val="004D372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D372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4D3729"/>
    <w:rPr>
      <w:color w:val="0000FF"/>
      <w:u w:val="single"/>
    </w:rPr>
  </w:style>
  <w:style w:type="character" w:customStyle="1" w:styleId="en-desc">
    <w:name w:val="en-desc"/>
    <w:basedOn w:val="Standardnpsmoodstavce"/>
    <w:rsid w:val="004D3729"/>
  </w:style>
  <w:style w:type="paragraph" w:styleId="Normlnweb">
    <w:name w:val="Normal (Web)"/>
    <w:basedOn w:val="Normln"/>
    <w:uiPriority w:val="99"/>
    <w:unhideWhenUsed/>
    <w:rsid w:val="004D37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e-item">
    <w:name w:val="date-item"/>
    <w:basedOn w:val="Standardnpsmoodstavce"/>
    <w:rsid w:val="004D3729"/>
  </w:style>
  <w:style w:type="character" w:styleId="Siln">
    <w:name w:val="Strong"/>
    <w:basedOn w:val="Standardnpsmoodstavce"/>
    <w:uiPriority w:val="22"/>
    <w:qFormat/>
    <w:rsid w:val="004D3729"/>
    <w:rPr>
      <w:b/>
      <w:bCs/>
    </w:rPr>
  </w:style>
  <w:style w:type="paragraph" w:styleId="Odstavecseseznamem">
    <w:name w:val="List Paragraph"/>
    <w:basedOn w:val="Normln"/>
    <w:link w:val="OdstavecseseznamemChar"/>
    <w:uiPriority w:val="34"/>
    <w:qFormat/>
    <w:rsid w:val="00BF1CAF"/>
    <w:pPr>
      <w:ind w:left="720"/>
      <w:contextualSpacing/>
    </w:pPr>
  </w:style>
  <w:style w:type="paragraph" w:styleId="Bezmezer">
    <w:name w:val="No Spacing"/>
    <w:uiPriority w:val="1"/>
    <w:qFormat/>
    <w:rsid w:val="00035402"/>
    <w:pPr>
      <w:suppressAutoHyphens/>
      <w:spacing w:after="0" w:line="240" w:lineRule="auto"/>
    </w:pPr>
    <w:rPr>
      <w:rFonts w:ascii="Arial" w:eastAsia="Times New Roman" w:hAnsi="Arial" w:cs="Times New Roman"/>
      <w:sz w:val="20"/>
      <w:szCs w:val="20"/>
      <w:lang w:eastAsia="ar-SA"/>
    </w:rPr>
  </w:style>
  <w:style w:type="paragraph" w:styleId="Zhlav">
    <w:name w:val="header"/>
    <w:basedOn w:val="Normln"/>
    <w:link w:val="ZhlavChar"/>
    <w:uiPriority w:val="99"/>
    <w:semiHidden/>
    <w:unhideWhenUsed/>
    <w:rsid w:val="00082DB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82DB6"/>
  </w:style>
  <w:style w:type="paragraph" w:styleId="Zpat">
    <w:name w:val="footer"/>
    <w:basedOn w:val="Normln"/>
    <w:link w:val="ZpatChar"/>
    <w:uiPriority w:val="99"/>
    <w:semiHidden/>
    <w:unhideWhenUsed/>
    <w:rsid w:val="00082DB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82DB6"/>
  </w:style>
  <w:style w:type="character" w:customStyle="1" w:styleId="st1">
    <w:name w:val="st1"/>
    <w:basedOn w:val="Standardnpsmoodstavce"/>
    <w:rsid w:val="00082DB6"/>
  </w:style>
  <w:style w:type="character" w:customStyle="1" w:styleId="OdstavecseseznamemChar">
    <w:name w:val="Odstavec se seznamem Char"/>
    <w:link w:val="Odstavecseseznamem"/>
    <w:uiPriority w:val="34"/>
    <w:locked/>
    <w:rsid w:val="00AE3DE1"/>
  </w:style>
  <w:style w:type="paragraph" w:customStyle="1" w:styleId="Styl1">
    <w:name w:val="Styl1)"/>
    <w:basedOn w:val="Normln"/>
    <w:qFormat/>
    <w:rsid w:val="00DD15A3"/>
    <w:pPr>
      <w:numPr>
        <w:numId w:val="8"/>
      </w:numPr>
      <w:spacing w:before="120" w:line="288" w:lineRule="auto"/>
      <w:jc w:val="both"/>
    </w:pPr>
    <w:rPr>
      <w:rFonts w:ascii="Arial" w:eastAsia="Times New Roman" w:hAnsi="Arial" w:cs="Times New Roman"/>
      <w:sz w:val="24"/>
      <w:lang w:bidi="en-US"/>
    </w:rPr>
  </w:style>
</w:styles>
</file>

<file path=word/webSettings.xml><?xml version="1.0" encoding="utf-8"?>
<w:webSettings xmlns:r="http://schemas.openxmlformats.org/officeDocument/2006/relationships" xmlns:w="http://schemas.openxmlformats.org/wordprocessingml/2006/main">
  <w:divs>
    <w:div w:id="123232967">
      <w:bodyDiv w:val="1"/>
      <w:marLeft w:val="0"/>
      <w:marRight w:val="0"/>
      <w:marTop w:val="0"/>
      <w:marBottom w:val="0"/>
      <w:divBdr>
        <w:top w:val="none" w:sz="0" w:space="0" w:color="auto"/>
        <w:left w:val="none" w:sz="0" w:space="0" w:color="auto"/>
        <w:bottom w:val="none" w:sz="0" w:space="0" w:color="auto"/>
        <w:right w:val="none" w:sz="0" w:space="0" w:color="auto"/>
      </w:divBdr>
    </w:div>
    <w:div w:id="434982819">
      <w:bodyDiv w:val="1"/>
      <w:marLeft w:val="0"/>
      <w:marRight w:val="0"/>
      <w:marTop w:val="0"/>
      <w:marBottom w:val="0"/>
      <w:divBdr>
        <w:top w:val="none" w:sz="0" w:space="0" w:color="auto"/>
        <w:left w:val="none" w:sz="0" w:space="0" w:color="auto"/>
        <w:bottom w:val="none" w:sz="0" w:space="0" w:color="auto"/>
        <w:right w:val="none" w:sz="0" w:space="0" w:color="auto"/>
      </w:divBdr>
    </w:div>
    <w:div w:id="1463380990">
      <w:bodyDiv w:val="1"/>
      <w:marLeft w:val="0"/>
      <w:marRight w:val="0"/>
      <w:marTop w:val="0"/>
      <w:marBottom w:val="0"/>
      <w:divBdr>
        <w:top w:val="none" w:sz="0" w:space="0" w:color="auto"/>
        <w:left w:val="none" w:sz="0" w:space="0" w:color="auto"/>
        <w:bottom w:val="none" w:sz="0" w:space="0" w:color="auto"/>
        <w:right w:val="none" w:sz="0" w:space="0" w:color="auto"/>
      </w:divBdr>
      <w:divsChild>
        <w:div w:id="1085612345">
          <w:marLeft w:val="0"/>
          <w:marRight w:val="0"/>
          <w:marTop w:val="0"/>
          <w:marBottom w:val="376"/>
          <w:divBdr>
            <w:top w:val="none" w:sz="0" w:space="0" w:color="auto"/>
            <w:left w:val="none" w:sz="0" w:space="0" w:color="auto"/>
            <w:bottom w:val="none" w:sz="0" w:space="0" w:color="auto"/>
            <w:right w:val="none" w:sz="0" w:space="0" w:color="auto"/>
          </w:divBdr>
        </w:div>
      </w:divsChild>
    </w:div>
    <w:div w:id="178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hazka@satehu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1155</Words>
  <Characters>6816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dc:creator>
  <cp:lastModifiedBy>Frantisek</cp:lastModifiedBy>
  <cp:revision>5</cp:revision>
  <dcterms:created xsi:type="dcterms:W3CDTF">2018-05-23T13:58:00Z</dcterms:created>
  <dcterms:modified xsi:type="dcterms:W3CDTF">2018-06-23T16:07:00Z</dcterms:modified>
</cp:coreProperties>
</file>